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2FC6" w14:textId="24A745A3" w:rsidR="00EB0C14" w:rsidRDefault="00EA0B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Gmina</w:t>
      </w:r>
      <w:r w:rsidR="005B0924">
        <w:rPr>
          <w:rFonts w:ascii="Times New Roman" w:eastAsia="Times New Roman" w:hAnsi="Times New Roman" w:cs="Times New Roman"/>
          <w:b/>
        </w:rPr>
        <w:t xml:space="preserve"> Trzebiatów</w:t>
      </w:r>
      <w:r>
        <w:rPr>
          <w:rFonts w:ascii="Times New Roman" w:eastAsia="Times New Roman" w:hAnsi="Times New Roman" w:cs="Times New Roman"/>
          <w:b/>
          <w:color w:val="000000"/>
        </w:rPr>
        <w:br/>
        <w:t>Adres:</w:t>
      </w:r>
      <w:r w:rsidR="005B0924">
        <w:rPr>
          <w:rFonts w:ascii="Times New Roman" w:eastAsia="Times New Roman" w:hAnsi="Times New Roman" w:cs="Times New Roman"/>
          <w:b/>
        </w:rPr>
        <w:t xml:space="preserve"> ul. Rynek 1 72-320 Trzebiatów</w:t>
      </w:r>
    </w:p>
    <w:p w14:paraId="1AE9B0E6" w14:textId="733A0F1D" w:rsidR="00EB0C14" w:rsidRDefault="00EA0B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NI</w:t>
      </w:r>
      <w:r w:rsidR="005B0924">
        <w:rPr>
          <w:rFonts w:ascii="Times New Roman" w:eastAsia="Times New Roman" w:hAnsi="Times New Roman" w:cs="Times New Roman"/>
          <w:b/>
          <w:color w:val="000000"/>
        </w:rPr>
        <w:t>P: 8571922079</w:t>
      </w:r>
    </w:p>
    <w:p w14:paraId="12342599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5932157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</w:p>
    <w:p w14:paraId="287300BE" w14:textId="77777777" w:rsidR="00EB0C14" w:rsidRDefault="00EA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Ogłoszenie o naborze na Partnera do projektów</w:t>
      </w:r>
    </w:p>
    <w:p w14:paraId="5EF02F7F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3F5AF700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1FC28901" w14:textId="4D7B0C39" w:rsidR="00EB0C14" w:rsidRDefault="00EA0B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</w:rPr>
        <w:t>Gmina</w:t>
      </w:r>
      <w:r w:rsidR="005B0924">
        <w:rPr>
          <w:rFonts w:ascii="Times New Roman" w:eastAsia="Times New Roman" w:hAnsi="Times New Roman" w:cs="Times New Roman"/>
          <w:b/>
        </w:rPr>
        <w:t xml:space="preserve"> Trzebiatów </w:t>
      </w:r>
      <w:r>
        <w:rPr>
          <w:rFonts w:ascii="Times New Roman" w:eastAsia="Times New Roman" w:hAnsi="Times New Roman" w:cs="Times New Roman"/>
          <w:color w:val="000000"/>
        </w:rPr>
        <w:t xml:space="preserve">na podstawie Ustawy z dnia 28 kwietnia 2022 r. o zasadach realizacji zadań finansowanych ze środków europejskich w perspektywie finansowej 2021-2027 (Dz. U. poz.  1079)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ogłasza otwarty nabór na Partnera w celu wspólnej realizacji projektów </w:t>
      </w:r>
      <w:r>
        <w:rPr>
          <w:rFonts w:ascii="Times New Roman" w:eastAsia="Times New Roman" w:hAnsi="Times New Roman" w:cs="Times New Roman"/>
          <w:color w:val="000000"/>
        </w:rPr>
        <w:t xml:space="preserve">w ramach Działania </w:t>
      </w:r>
      <w:r>
        <w:rPr>
          <w:rFonts w:ascii="Times New Roman" w:eastAsia="Times New Roman" w:hAnsi="Times New Roman" w:cs="Times New Roman"/>
        </w:rPr>
        <w:t>6.9</w:t>
      </w:r>
      <w:r>
        <w:rPr>
          <w:rFonts w:ascii="Times New Roman" w:eastAsia="Times New Roman" w:hAnsi="Times New Roman" w:cs="Times New Roman"/>
          <w:color w:val="000000"/>
        </w:rPr>
        <w:t xml:space="preserve"> Edukacja ogólna </w:t>
      </w:r>
      <w:r>
        <w:rPr>
          <w:rFonts w:ascii="Times New Roman" w:eastAsia="Times New Roman" w:hAnsi="Times New Roman" w:cs="Times New Roman"/>
        </w:rPr>
        <w:t xml:space="preserve">w ramach </w:t>
      </w:r>
      <w:r>
        <w:rPr>
          <w:rFonts w:ascii="Times New Roman" w:eastAsia="Times New Roman" w:hAnsi="Times New Roman" w:cs="Times New Roman"/>
          <w:color w:val="000000"/>
        </w:rPr>
        <w:t xml:space="preserve">programu Fundusze Europejskie dla </w:t>
      </w:r>
      <w:r>
        <w:rPr>
          <w:rFonts w:ascii="Times New Roman" w:eastAsia="Times New Roman" w:hAnsi="Times New Roman" w:cs="Times New Roman"/>
        </w:rPr>
        <w:t>Pomorza Zachodniego</w:t>
      </w:r>
      <w:r>
        <w:rPr>
          <w:rFonts w:ascii="Times New Roman" w:eastAsia="Times New Roman" w:hAnsi="Times New Roman" w:cs="Times New Roman"/>
          <w:color w:val="000000"/>
        </w:rPr>
        <w:t xml:space="preserve"> 2021-2027 celem </w:t>
      </w:r>
      <w:r>
        <w:rPr>
          <w:rFonts w:ascii="Times New Roman" w:eastAsia="Times New Roman" w:hAnsi="Times New Roman" w:cs="Times New Roman"/>
          <w:b/>
        </w:rPr>
        <w:t xml:space="preserve">zwiększenia szans edukacyjnych uczniów w ramach </w:t>
      </w:r>
      <w:r>
        <w:rPr>
          <w:rFonts w:ascii="Times New Roman" w:eastAsia="Times New Roman" w:hAnsi="Times New Roman" w:cs="Times New Roman"/>
          <w:b/>
          <w:color w:val="000000"/>
        </w:rPr>
        <w:t>kształcenia ogólnego w szkołach na terenie Gminy</w:t>
      </w:r>
      <w:r w:rsidR="005B0924">
        <w:rPr>
          <w:rFonts w:ascii="Times New Roman" w:eastAsia="Times New Roman" w:hAnsi="Times New Roman" w:cs="Times New Roman"/>
          <w:b/>
        </w:rPr>
        <w:t xml:space="preserve"> Trzebiatów</w:t>
      </w:r>
    </w:p>
    <w:p w14:paraId="050EA237" w14:textId="77777777" w:rsidR="00EB0C14" w:rsidRDefault="00EA0BE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 Wymagania wobec Partnera:</w:t>
      </w:r>
    </w:p>
    <w:p w14:paraId="1D71C9F6" w14:textId="77777777" w:rsidR="00EB0C14" w:rsidRDefault="00EA0B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Partnerami w projektach mogą być wszystkie podmioty uprawnione do ubiegania się o dofinansowanie, z wyłączeniem: </w:t>
      </w:r>
    </w:p>
    <w:p w14:paraId="315D9BC3" w14:textId="77777777" w:rsidR="00EB0C14" w:rsidRDefault="00EA0BE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osób fizycznych (nie dotyczy osób prowadzących działalność gospodarczą lub oświatową na podstawie przepisów odrębnych), </w:t>
      </w:r>
    </w:p>
    <w:p w14:paraId="6F2D66EC" w14:textId="77777777" w:rsidR="00EB0C14" w:rsidRDefault="00EA0BE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podmiotów, o których mowa w art. 207 ust. 4 ustawy z dnia 27 sierpnia 2009 r. o finansach publicznych (Dz. U. 2022 r. poz. 1634 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zm.),</w:t>
      </w:r>
    </w:p>
    <w:p w14:paraId="3BD258D5" w14:textId="77777777" w:rsidR="00EB0C14" w:rsidRDefault="00EA0BE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podmiotów, o których mowa w art. 12 ust. 1 pkt 1 ustawy z dnia 15 czerwca 2012 r. o skutkach powierzania wykonywania pracy cudzoziemcom przebywającym wbrew przepisom na terytorium Rzeczypospolitej Polskiej (Dz. U. 2021 r. poz. 1745),</w:t>
      </w:r>
    </w:p>
    <w:p w14:paraId="0FA6A8D7" w14:textId="77777777" w:rsidR="00EB0C14" w:rsidRDefault="00EA0BE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podmiotów, o których mowa w art. 9 ust 1 pkt 2a ustawy z dnia 28 października 2002 r. o odpowiedzialności podmiotów zbiorowych za czyny zabronione pod groźbą kary (Dz. U. 2023 r. poz. 659 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zm.). </w:t>
      </w:r>
    </w:p>
    <w:p w14:paraId="07A80232" w14:textId="77777777" w:rsidR="00EB0C14" w:rsidRDefault="00EA0B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  <w:color w:val="000000"/>
        </w:rPr>
        <w:t>Partner ma min. 2-letnie doświadczenie w realizacji projektów finansowanych ze środków publicznych, mających na celu kształtowanie i rozwijanie u uczniów kompetencji kluczowych niezbędnych na rynku pracy, przedsiębiorczości oraz kreatywności, innowacyjności i pracy zespołowe</w:t>
      </w:r>
      <w:r>
        <w:rPr>
          <w:rFonts w:ascii="Times New Roman" w:eastAsia="Times New Roman" w:hAnsi="Times New Roman" w:cs="Times New Roman"/>
        </w:rPr>
        <w:t>j.</w:t>
      </w:r>
    </w:p>
    <w:p w14:paraId="5368F395" w14:textId="77777777" w:rsidR="00EB0C14" w:rsidRDefault="00EA0B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  <w:color w:val="000000"/>
        </w:rPr>
        <w:t>Partner ma min. 2-letnie doświadczenie w doskonaleniu umiejętności i kompetencji zawodowych nauczycieli</w:t>
      </w:r>
      <w:r>
        <w:rPr>
          <w:rFonts w:ascii="Times New Roman" w:eastAsia="Times New Roman" w:hAnsi="Times New Roman" w:cs="Times New Roman"/>
        </w:rPr>
        <w:t>.</w:t>
      </w:r>
    </w:p>
    <w:p w14:paraId="7C55768A" w14:textId="77777777" w:rsidR="00EB0C14" w:rsidRDefault="00EA0BE6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II Zadania dla Partnera:</w:t>
      </w:r>
    </w:p>
    <w:p w14:paraId="75B17D0C" w14:textId="77777777" w:rsidR="00EB0C14" w:rsidRDefault="00EA0BE6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Aktywny udział w opracowywaniu wniosków o dofinansowanie projektów wraz z Liderem. </w:t>
      </w:r>
    </w:p>
    <w:p w14:paraId="35172B5F" w14:textId="77777777" w:rsidR="00EB0C14" w:rsidRDefault="00EA0BE6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ramach projektów</w:t>
      </w:r>
      <w:r>
        <w:rPr>
          <w:rFonts w:ascii="Times New Roman" w:eastAsia="Times New Roman" w:hAnsi="Times New Roman" w:cs="Times New Roman"/>
        </w:rPr>
        <w:t xml:space="preserve"> wdrożenie w szkole innowacyjnych metod </w:t>
      </w:r>
      <w:proofErr w:type="gramStart"/>
      <w:r>
        <w:rPr>
          <w:rFonts w:ascii="Times New Roman" w:eastAsia="Times New Roman" w:hAnsi="Times New Roman" w:cs="Times New Roman"/>
        </w:rPr>
        <w:t xml:space="preserve">nauczania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szk</w:t>
      </w:r>
      <w:r>
        <w:rPr>
          <w:rFonts w:ascii="Times New Roman" w:eastAsia="Times New Roman" w:hAnsi="Times New Roman" w:cs="Times New Roman"/>
        </w:rPr>
        <w:t>ołach</w:t>
      </w:r>
      <w:r>
        <w:rPr>
          <w:rFonts w:ascii="Times New Roman" w:eastAsia="Times New Roman" w:hAnsi="Times New Roman" w:cs="Times New Roman"/>
          <w:color w:val="000000"/>
        </w:rPr>
        <w:t xml:space="preserve"> podstawowych, dla których Lider jest organem prowadzącym</w:t>
      </w:r>
      <w:r>
        <w:rPr>
          <w:rFonts w:ascii="Times New Roman" w:eastAsia="Times New Roman" w:hAnsi="Times New Roman" w:cs="Times New Roman"/>
        </w:rPr>
        <w:t>.</w:t>
      </w:r>
    </w:p>
    <w:p w14:paraId="54E7B8A6" w14:textId="77777777" w:rsidR="00EB0C14" w:rsidRDefault="00EA0BE6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Właściwa promocja projektów. </w:t>
      </w:r>
    </w:p>
    <w:p w14:paraId="58A389AD" w14:textId="77777777" w:rsidR="00EB0C14" w:rsidRDefault="00EA0BE6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Zarządzanie projektami i rozliczanie projektów przy współudziale Lidera.</w:t>
      </w:r>
    </w:p>
    <w:p w14:paraId="14E595BB" w14:textId="77777777" w:rsidR="00EB0C14" w:rsidRDefault="00EA0BE6">
      <w:pPr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Wyrażenie zgody na upublicznienie informacji o wybraniu jego instytucji do pełnienia funkcji Partnera.</w:t>
      </w:r>
    </w:p>
    <w:p w14:paraId="46ADDF48" w14:textId="77777777" w:rsidR="00EB0C14" w:rsidRDefault="00EB0C14">
      <w:pPr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175B976A" w14:textId="77777777" w:rsidR="00EB0C14" w:rsidRDefault="00EA0BE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III Oferty składane przez potencjalnych Partnerów muszą zawierać na</w:t>
      </w:r>
      <w:r>
        <w:rPr>
          <w:rFonts w:ascii="Times New Roman" w:eastAsia="Times New Roman" w:hAnsi="Times New Roman" w:cs="Times New Roman"/>
          <w:b/>
        </w:rPr>
        <w:t>stępujące elementy, na podstawie których dokonana zostanie ocena oferty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2FCC7136" w14:textId="77777777"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Dane zgłaszającego i osób uprawnionych do reprezentowania podmiotu oraz osoby do kontaktów w sprawie współpracy. </w:t>
      </w:r>
    </w:p>
    <w:p w14:paraId="511FE4D4" w14:textId="77777777"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</w:rPr>
        <w:t>Zgodność działania potencjalnego partnera z celami partnerstwa (0-5 pkt).</w:t>
      </w:r>
    </w:p>
    <w:p w14:paraId="4F9A8C68" w14:textId="77777777"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</w:rPr>
        <w:t>Oferowany wkład potencjalnego partnera w realizację projektu (0- 5 pkt).</w:t>
      </w:r>
    </w:p>
    <w:p w14:paraId="77094121" w14:textId="77777777"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</w:rPr>
        <w:t>Doświadczenie w realizacji projektów edukacyjnych w partnerstwie z jednostką samorządu terytorialnego w obszarze oświaty</w:t>
      </w:r>
      <w:r w:rsidRPr="00EA0BE6">
        <w:rPr>
          <w:rFonts w:ascii="Times New Roman" w:eastAsia="Times New Roman" w:hAnsi="Times New Roman" w:cs="Times New Roman"/>
          <w:b/>
        </w:rPr>
        <w:t xml:space="preserve"> </w:t>
      </w:r>
      <w:r w:rsidRPr="00EA0BE6">
        <w:rPr>
          <w:rFonts w:ascii="Times New Roman" w:eastAsia="Times New Roman" w:hAnsi="Times New Roman" w:cs="Times New Roman"/>
        </w:rPr>
        <w:t>na terenie województwa zachodniopomorskiego</w:t>
      </w:r>
      <w:r w:rsidRPr="00EA0BE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(0-5 pkt).</w:t>
      </w:r>
    </w:p>
    <w:p w14:paraId="3914768A" w14:textId="77777777"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</w:rPr>
        <w:t>Doświadczenie w opracowywaniu innowacyjnych programów zajęć/modeli w ramach PO WER 2014-2020 skierowanych do uczniów lub nauczycieli szkół podstawowych. (0-5 pkt).</w:t>
      </w:r>
    </w:p>
    <w:p w14:paraId="6114672B" w14:textId="77777777" w:rsidR="00EB0C14" w:rsidRDefault="00EB0C14" w:rsidP="00EA0BE6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66C6D10F" w14:textId="77777777"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</w:rPr>
        <w:t xml:space="preserve">Gotowość współpracy z beneficjentem w trakcie przygotowania projektu (wniosku o </w:t>
      </w:r>
      <w:proofErr w:type="gramStart"/>
      <w:r>
        <w:rPr>
          <w:rFonts w:ascii="Times New Roman" w:eastAsia="Times New Roman" w:hAnsi="Times New Roman" w:cs="Times New Roman"/>
        </w:rPr>
        <w:t>dofinansowanie)(</w:t>
      </w:r>
      <w:proofErr w:type="gramEnd"/>
      <w:r>
        <w:rPr>
          <w:rFonts w:ascii="Times New Roman" w:eastAsia="Times New Roman" w:hAnsi="Times New Roman" w:cs="Times New Roman"/>
        </w:rPr>
        <w:t xml:space="preserve">opis podziału zadań między Partnera a </w:t>
      </w:r>
      <w:proofErr w:type="gramStart"/>
      <w:r>
        <w:rPr>
          <w:rFonts w:ascii="Times New Roman" w:eastAsia="Times New Roman" w:hAnsi="Times New Roman" w:cs="Times New Roman"/>
        </w:rPr>
        <w:t>Lidera)  (</w:t>
      </w:r>
      <w:proofErr w:type="gramEnd"/>
      <w:r>
        <w:rPr>
          <w:rFonts w:ascii="Times New Roman" w:eastAsia="Times New Roman" w:hAnsi="Times New Roman" w:cs="Times New Roman"/>
        </w:rPr>
        <w:t>0-5 pkt).</w:t>
      </w:r>
    </w:p>
    <w:p w14:paraId="744F10A0" w14:textId="77777777" w:rsidR="00EB0C14" w:rsidRDefault="00EA0BE6" w:rsidP="00EA0B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</w:rPr>
        <w:t>Proponowany zakres merytoryczny projektu z podziałem projektu na zadania oraz przewidywane rezultaty ich realizacji (0-15 pkt).</w:t>
      </w:r>
    </w:p>
    <w:p w14:paraId="183DC4B6" w14:textId="77777777" w:rsidR="00EB0C14" w:rsidRDefault="00EA0BE6">
      <w:pPr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IV Do oferty należy dołączyć: </w:t>
      </w:r>
    </w:p>
    <w:p w14:paraId="14B033E4" w14:textId="77777777" w:rsidR="00EB0C14" w:rsidRDefault="00EA0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Aktualny odpis z rejestru lub odpowiedniego wyciągu z ewidencji lub inne dokumenty potwierdzające status prawny potencjalnego Partnera. </w:t>
      </w:r>
    </w:p>
    <w:p w14:paraId="46C36707" w14:textId="77777777" w:rsidR="00EB0C14" w:rsidRDefault="00EA0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Oświadczenie, iż Partner nie podlega wykluczeniu z ubiegania się o dofinansowanie na podstawie: - art. 207 ust. 4 ustawy z dnia 27 sierpnia 2009 r. o finansach publicznych, - art. 12 ustawy z dnia 15 czerwca 2012 r. o skutkach powierzania wykonywania pracy cudzoziemcom przebywającym wbrew przepisom na terytorium Rzeczypospolitej Polskiej, - art. 9 ustawy z dnia 28 października 2002 r. o odpowiedzialności podmiotów zbiorowych za czyny zabronione pod groźbą kary. </w:t>
      </w:r>
    </w:p>
    <w:p w14:paraId="51545008" w14:textId="77777777" w:rsidR="00EB0C14" w:rsidRDefault="00EA0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Oświadczenie, że w stosunku do Partnera nie zachodzą przesłanki wykluczenia z postępowania na podstawie art. 7 ust.1 ustawy z dnia 13 kwietnia 2022 r. o szczególnych rozwiązaniach w zakresie przeciwdziałania wspieraniu agresji na Ukrainę oraz służących ochronie bezpieczeństwa narodowego (Dz. U. z 2023 r. poz. 129 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zm.) oraz że w stosunku Partnera nie obowiązują zakazy określone w rozporządzeniu (UE) 2022/576 w sprawie zmiany rozporządzenia (UE) nr 833/2014 dotyczącego środków ograniczających w związku z działaniami Rosji destabilizującymi sytuację na Ukrainie (Dz. Urz. UE nr L 111 z 8.4.2022, str. 1). </w:t>
      </w:r>
    </w:p>
    <w:p w14:paraId="2A8F309A" w14:textId="77777777" w:rsidR="00EB0C14" w:rsidRDefault="00EB0C14">
      <w:pPr>
        <w:keepLines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52485AC9" w14:textId="77777777" w:rsidR="00EB0C14" w:rsidRDefault="00EA0BE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V Data i miejsce składania ofert: </w:t>
      </w:r>
    </w:p>
    <w:p w14:paraId="3CCFBEDD" w14:textId="4A8F4300" w:rsidR="00EB0C14" w:rsidRDefault="00EA0B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Oferty należy złożyć </w:t>
      </w:r>
      <w:r>
        <w:rPr>
          <w:rFonts w:ascii="Times New Roman" w:eastAsia="Times New Roman" w:hAnsi="Times New Roman" w:cs="Times New Roman"/>
          <w:b/>
          <w:color w:val="000000"/>
        </w:rPr>
        <w:t>do godziny</w:t>
      </w:r>
      <w:r w:rsidR="005B0924">
        <w:rPr>
          <w:rFonts w:ascii="Times New Roman" w:eastAsia="Times New Roman" w:hAnsi="Times New Roman" w:cs="Times New Roman"/>
          <w:b/>
        </w:rPr>
        <w:t xml:space="preserve"> 15.00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do </w:t>
      </w:r>
      <w:r w:rsidR="005B0924">
        <w:rPr>
          <w:rFonts w:ascii="Times New Roman" w:eastAsia="Times New Roman" w:hAnsi="Times New Roman" w:cs="Times New Roman"/>
          <w:b/>
        </w:rPr>
        <w:t>21.11.2025 r.</w:t>
      </w:r>
      <w:r>
        <w:rPr>
          <w:rFonts w:ascii="Times New Roman" w:eastAsia="Times New Roman" w:hAnsi="Times New Roman" w:cs="Times New Roman"/>
          <w:color w:val="000000"/>
        </w:rPr>
        <w:t xml:space="preserve"> w formie papierowej w sekretariacie</w:t>
      </w:r>
      <w:r w:rsidR="005B0924">
        <w:rPr>
          <w:rFonts w:ascii="Times New Roman" w:eastAsia="Times New Roman" w:hAnsi="Times New Roman" w:cs="Times New Roman"/>
          <w:color w:val="000000"/>
        </w:rPr>
        <w:t xml:space="preserve"> Urzędu Miejskiego w Trzebiatowie</w:t>
      </w:r>
      <w:r w:rsidR="007B330F">
        <w:rPr>
          <w:rFonts w:ascii="Times New Roman" w:eastAsia="Times New Roman" w:hAnsi="Times New Roman" w:cs="Times New Roman"/>
          <w:color w:val="000000"/>
        </w:rPr>
        <w:t>, ul. Rynek 1, 72-320 Trzebiatów</w:t>
      </w:r>
      <w:r>
        <w:rPr>
          <w:rFonts w:ascii="Times New Roman" w:eastAsia="Times New Roman" w:hAnsi="Times New Roman" w:cs="Times New Roman"/>
          <w:color w:val="000000"/>
        </w:rPr>
        <w:t xml:space="preserve"> lub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elektronicznej  na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adres mailowy </w:t>
      </w:r>
      <w:r w:rsidR="005B0924">
        <w:rPr>
          <w:rFonts w:ascii="Times New Roman" w:eastAsia="Times New Roman" w:hAnsi="Times New Roman" w:cs="Times New Roman"/>
        </w:rPr>
        <w:t>sekretariat@trzebiatow.pl</w:t>
      </w:r>
    </w:p>
    <w:p w14:paraId="08DA0911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2F9A906B" w14:textId="77777777" w:rsidR="00EB0C14" w:rsidRDefault="00EA0B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VI Uwagi:</w:t>
      </w:r>
    </w:p>
    <w:p w14:paraId="57A31809" w14:textId="77777777"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rFonts w:ascii="Times New Roman" w:eastAsia="Times New Roman" w:hAnsi="Times New Roman" w:cs="Times New Roman"/>
          <w:color w:val="000000"/>
        </w:rPr>
        <w:t>Ogłaszający nabór zastrzega sobie prawo do:</w:t>
      </w:r>
    </w:p>
    <w:p w14:paraId="26DDEFD5" w14:textId="77777777" w:rsidR="00EB0C14" w:rsidRDefault="00EA0B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>podpisania umowy partnerskiej z kandydatem na Partnera, którego zgłoszenie zostało najwyżej ocenione,</w:t>
      </w:r>
    </w:p>
    <w:p w14:paraId="2B467AB3" w14:textId="77777777" w:rsidR="00EB0C14" w:rsidRDefault="00EA0B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>unieważnienia naboru bez podania przyczyny.</w:t>
      </w:r>
    </w:p>
    <w:p w14:paraId="49DDE0F8" w14:textId="7F743BB6"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 unieważnienia naboru </w:t>
      </w:r>
      <w:r>
        <w:rPr>
          <w:rFonts w:ascii="Times New Roman" w:eastAsia="Times New Roman" w:hAnsi="Times New Roman" w:cs="Times New Roman"/>
        </w:rPr>
        <w:t>Gmina</w:t>
      </w:r>
      <w:r w:rsidR="007B330F">
        <w:rPr>
          <w:rFonts w:ascii="Times New Roman" w:eastAsia="Times New Roman" w:hAnsi="Times New Roman" w:cs="Times New Roman"/>
        </w:rPr>
        <w:t xml:space="preserve"> Trzebiatów</w:t>
      </w:r>
      <w:r>
        <w:rPr>
          <w:rFonts w:ascii="Times New Roman" w:eastAsia="Times New Roman" w:hAnsi="Times New Roman" w:cs="Times New Roman"/>
          <w:color w:val="000000"/>
        </w:rPr>
        <w:t xml:space="preserve"> nie ponosi odpowiedzialności za szkody jakie poniósł z tego tytułu podmiot zainteresowany zgłoszeniem swojej kandydatury lub kandydat na Partnera, który dokonał zgłoszenia, a w szczególności </w:t>
      </w:r>
      <w:r>
        <w:rPr>
          <w:rFonts w:ascii="Times New Roman" w:eastAsia="Times New Roman" w:hAnsi="Times New Roman" w:cs="Times New Roman"/>
        </w:rPr>
        <w:t>Gmina</w:t>
      </w:r>
      <w:r w:rsidR="007B330F">
        <w:rPr>
          <w:rFonts w:ascii="Times New Roman" w:eastAsia="Times New Roman" w:hAnsi="Times New Roman" w:cs="Times New Roman"/>
        </w:rPr>
        <w:t xml:space="preserve"> Trzebiatów </w:t>
      </w:r>
      <w:r>
        <w:rPr>
          <w:rFonts w:ascii="Times New Roman" w:eastAsia="Times New Roman" w:hAnsi="Times New Roman" w:cs="Times New Roman"/>
          <w:color w:val="000000"/>
        </w:rPr>
        <w:t>nie ponosi odpowiedzialności za koszty przygotowania zgłoszenia.</w:t>
      </w:r>
    </w:p>
    <w:p w14:paraId="600C6FEB" w14:textId="77777777"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Ocenie podlegać będą zgłoszenia spełniające wymagania formalne określone w rozdziale I ogłoszenia.</w:t>
      </w:r>
    </w:p>
    <w:p w14:paraId="582E84CE" w14:textId="77777777"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złożenia zgłoszenia po terminie, pozostawia się je bez rozpatrzenia.</w:t>
      </w:r>
    </w:p>
    <w:p w14:paraId="0BA9A509" w14:textId="77777777"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Kandydat na Partnera może złożyć jedno zgłoszenie w ramach naboru.</w:t>
      </w:r>
    </w:p>
    <w:p w14:paraId="062D07B7" w14:textId="77777777"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Udział Partnera w realizacji projektów nie jest gwarantowany i będzie uzależniony od uzyskania dofinansowania projektów ze środków Europejskiego Funduszu Społecznego.</w:t>
      </w:r>
    </w:p>
    <w:p w14:paraId="088DA8DD" w14:textId="20F186FA"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Wyniki naboru zostaną ogłoszone w BIP Urzędu </w:t>
      </w:r>
      <w:r>
        <w:rPr>
          <w:rFonts w:ascii="Times New Roman" w:eastAsia="Times New Roman" w:hAnsi="Times New Roman" w:cs="Times New Roman"/>
        </w:rPr>
        <w:t>Gmina</w:t>
      </w:r>
      <w:r w:rsidR="007B330F">
        <w:rPr>
          <w:rFonts w:ascii="Times New Roman" w:eastAsia="Times New Roman" w:hAnsi="Times New Roman" w:cs="Times New Roman"/>
        </w:rPr>
        <w:t xml:space="preserve"> Trzebiatów</w:t>
      </w:r>
    </w:p>
    <w:p w14:paraId="3D93CE4C" w14:textId="77777777" w:rsidR="00EB0C14" w:rsidRDefault="00EA0B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Od ogłoszonego wyniku naboru nie przysługuje odwołanie. </w:t>
      </w:r>
    </w:p>
    <w:p w14:paraId="6A5E134C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361734B5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334DE563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E65D471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3393C5D9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719E4A8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765DE2B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2A08E8FF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32DF3C27" w14:textId="77777777" w:rsidR="00EB0C14" w:rsidRDefault="00EA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Formularz oferty</w:t>
      </w:r>
    </w:p>
    <w:p w14:paraId="391382E1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85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356"/>
        <w:gridCol w:w="6498"/>
      </w:tblGrid>
      <w:tr w:rsidR="00EB0C14" w14:paraId="646AC07B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BBFE" w14:textId="77777777"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D957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069ED1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07AB51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4411C7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0C14" w14:paraId="071F620D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0992" w14:textId="77777777"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osób uprawnionych do reprezentowania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70C8C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D8F68F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77790E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6C0C43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0C14" w14:paraId="493B9F59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3C00" w14:textId="77777777"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kontaktowe w sprawie współpracy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BD70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DB720A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B2C951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E2008B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F5D04C8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Times New Roman" w:eastAsia="Times New Roman" w:hAnsi="Times New Roman" w:cs="Times New Roman"/>
          <w:color w:val="000000"/>
        </w:rPr>
      </w:pPr>
    </w:p>
    <w:p w14:paraId="7E8D3243" w14:textId="2B48942A" w:rsidR="00EB0C14" w:rsidRDefault="00EA0B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W odpowiedzi na ogłoszony przez </w:t>
      </w:r>
      <w:r>
        <w:rPr>
          <w:rFonts w:ascii="Times New Roman" w:eastAsia="Times New Roman" w:hAnsi="Times New Roman" w:cs="Times New Roman"/>
        </w:rPr>
        <w:t xml:space="preserve">Gminę </w:t>
      </w:r>
      <w:r w:rsidR="007B330F">
        <w:rPr>
          <w:rFonts w:ascii="Times New Roman" w:eastAsia="Times New Roman" w:hAnsi="Times New Roman" w:cs="Times New Roman"/>
        </w:rPr>
        <w:t>Trzebiatów</w:t>
      </w:r>
      <w:r>
        <w:rPr>
          <w:rFonts w:ascii="Times New Roman" w:eastAsia="Times New Roman" w:hAnsi="Times New Roman" w:cs="Times New Roman"/>
          <w:color w:val="000000"/>
        </w:rPr>
        <w:t xml:space="preserve">  konkurs na wybór Partnera w celu przygotowania i wspólnej realizacji projektów realizowanych </w:t>
      </w:r>
      <w:r>
        <w:rPr>
          <w:rFonts w:ascii="Times New Roman" w:eastAsia="Times New Roman" w:hAnsi="Times New Roman" w:cs="Times New Roman"/>
        </w:rPr>
        <w:t xml:space="preserve">w ramach Działania 6.9 Edukacja ogólna w ramach programu Fundusze Europejskie dla Pomorza Zachodniego 2021-2027 celem </w:t>
      </w:r>
      <w:r>
        <w:rPr>
          <w:rFonts w:ascii="Times New Roman" w:eastAsia="Times New Roman" w:hAnsi="Times New Roman" w:cs="Times New Roman"/>
          <w:b/>
        </w:rPr>
        <w:t>zwiększenia szans edukacyjnych uczniów w ramach kształcenia ogólnego w szkołach na terenie Gminy</w:t>
      </w:r>
      <w:r w:rsidR="007B330F">
        <w:rPr>
          <w:rFonts w:ascii="Times New Roman" w:eastAsia="Times New Roman" w:hAnsi="Times New Roman" w:cs="Times New Roman"/>
          <w:b/>
        </w:rPr>
        <w:t xml:space="preserve"> Trzebiatów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>składam ofertę udziału w planowanych projektach oraz oświadczam, że:</w:t>
      </w:r>
    </w:p>
    <w:p w14:paraId="09CE2ABB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4549FB1C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zapoznałem(-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się z naborem na Partnera, akceptuję jego zapisy i nie wnoszę uwag do jego treści,</w:t>
      </w:r>
    </w:p>
    <w:p w14:paraId="42333D55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wolę aktywnego udziału w tworzeniu koncepcji projektów,</w:t>
      </w:r>
    </w:p>
    <w:p w14:paraId="42C4CFC1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przystąpię do negocjacji i podpisania umów partnerskich po zakończeniu procedury konkursowej - najpóźniej po wyborze Projektów do dofinansowania, ale przed złożeniem dokumentacji niezbędnej do podpisania umów z Instytucją Ogłaszającą Konkurs,</w:t>
      </w:r>
    </w:p>
    <w:p w14:paraId="1362EBD8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podmiot, który reprezentuję nie podlega wykluczeniu z ubiegania się o dofinansowanie na podstawie: - art. 207 ust. 4 ustawy z dnia 27 sierpnia 2009 r. o finansach publicznych, - art. 12 ustawy z dnia 15 czerwca 2012 r. o skutkach powierzania wykonywania pracy cudzoziemcom przebywającym wbrew przepisom na terytorium Rzeczypospolitej Polskiej, - art. 9 ustawy z dnia 28 października 2002 r. o odpowiedzialności podmiotów zbiorowych za czyny zabronione pod groźbą kary,</w:t>
      </w:r>
    </w:p>
    <w:p w14:paraId="54FE70F2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dla podmiotu, który reprezentuję nie zachodzą przesłanki wykluczenia z postępowania na podstawie art. 7 ust.1 ustawy z dnia 13 kwietnia 2022 r. o szczególnych rozwiązaniach w zakresie przeciwdziałania wspieraniu agresji na Ukrainę oraz służących ochronie bezpieczeństwa narodowego (Dz. U. poz. 835) oraz nie obowiązują zakazy określone w rozporządzeniu (UE) 2022/576 w sprawie zmiany rozporządzenia (UE) nr 833/2014 dotyczącego środków ograniczających w związku z działaniami Rosji destabilizującymi sytuację na Ukrainie (Dz. Urz. UE nr L 111 z 8.4.2022, str. 1),</w:t>
      </w:r>
    </w:p>
    <w:p w14:paraId="403FC596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>podmiot, który reprezentuję ma min. 2-letnie doświadczenie w realizacji projektów finansowanych ze środków publicznych, mających na celu kształtowanie i rozwijanie u uczniów kompetencji kluczowych niezbędnych na rynku pracy, przedsiębiorczości oraz kreatywności, innowacyjności i pracy zespołowej</w:t>
      </w:r>
      <w:r>
        <w:rPr>
          <w:rFonts w:ascii="Times New Roman" w:eastAsia="Times New Roman" w:hAnsi="Times New Roman" w:cs="Times New Roman"/>
        </w:rPr>
        <w:t>,</w:t>
      </w:r>
    </w:p>
    <w:p w14:paraId="698BE4E1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>podmiot, który reprezentuję ma min. 2-letnie doświadczenie w doskonaleniu umiejętności i kompetencji zawodowych nauczycieli</w:t>
      </w:r>
      <w:r>
        <w:rPr>
          <w:rFonts w:ascii="Times New Roman" w:eastAsia="Times New Roman" w:hAnsi="Times New Roman" w:cs="Times New Roman"/>
        </w:rPr>
        <w:t>,</w:t>
      </w:r>
    </w:p>
    <w:p w14:paraId="36D88054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zgodę na przetwarzanie moich danych osobowych wyłącznie do celów przeprowadzenia niniejszej procedury konkursowej na wybór Partnerów.</w:t>
      </w:r>
    </w:p>
    <w:p w14:paraId="2ABFE245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1E583D0C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Zgodność działania potencjalnego partnera z celami partnerstwa (0-5 pkt).</w:t>
      </w:r>
    </w:p>
    <w:p w14:paraId="3A2AAFE1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2AA1F43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37DFC9F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…………………………………………………………………………………………………………………</w:t>
      </w:r>
    </w:p>
    <w:p w14:paraId="33512AD7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Oferowany wkład potencjalnego partnera w realizację projektu (0- 5 pkt).</w:t>
      </w:r>
    </w:p>
    <w:p w14:paraId="4BE55418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7D7FC54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3F7F3A9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A4B8FBC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 xml:space="preserve">Doświadczenie w realizacji projektów edukacyjnych w partnerstwie z jednostką samorządu terytorialnego w obszarze oświaty </w:t>
      </w:r>
      <w:r w:rsidRPr="00EA0BE6">
        <w:rPr>
          <w:rFonts w:ascii="Times New Roman" w:eastAsia="Times New Roman" w:hAnsi="Times New Roman" w:cs="Times New Roman"/>
        </w:rPr>
        <w:t>na terenie województwa zachodniopomorskiego</w:t>
      </w:r>
      <w:r>
        <w:rPr>
          <w:rFonts w:ascii="Times New Roman" w:eastAsia="Times New Roman" w:hAnsi="Times New Roman" w:cs="Times New Roman"/>
        </w:rPr>
        <w:t xml:space="preserve"> (0-5 pkt).</w:t>
      </w:r>
    </w:p>
    <w:p w14:paraId="0FD5E429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B9EA99A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0DD2EF8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05FB883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Doświadczenie w opracowywaniu innowacyjnych programów zajęć/modeli w ramach PO WER 2014-2020 skierowanych do uczniów lub nauczycieli szkół podstawowych. (0-5 pkt).</w:t>
      </w:r>
    </w:p>
    <w:p w14:paraId="633639F4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25A209B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6A1A16A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1BA47CF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 xml:space="preserve">Gotowość współpracy z beneficjentem w trakcie przygotowania projektu (wniosku o </w:t>
      </w:r>
      <w:proofErr w:type="gramStart"/>
      <w:r>
        <w:rPr>
          <w:rFonts w:ascii="Times New Roman" w:eastAsia="Times New Roman" w:hAnsi="Times New Roman" w:cs="Times New Roman"/>
        </w:rPr>
        <w:t>dofinansowanie)(</w:t>
      </w:r>
      <w:proofErr w:type="gramEnd"/>
      <w:r>
        <w:rPr>
          <w:rFonts w:ascii="Times New Roman" w:eastAsia="Times New Roman" w:hAnsi="Times New Roman" w:cs="Times New Roman"/>
        </w:rPr>
        <w:t xml:space="preserve">opis podziału zadań między Partnera a </w:t>
      </w:r>
      <w:proofErr w:type="gramStart"/>
      <w:r>
        <w:rPr>
          <w:rFonts w:ascii="Times New Roman" w:eastAsia="Times New Roman" w:hAnsi="Times New Roman" w:cs="Times New Roman"/>
        </w:rPr>
        <w:t>Lidera)  (</w:t>
      </w:r>
      <w:proofErr w:type="gramEnd"/>
      <w:r>
        <w:rPr>
          <w:rFonts w:ascii="Times New Roman" w:eastAsia="Times New Roman" w:hAnsi="Times New Roman" w:cs="Times New Roman"/>
        </w:rPr>
        <w:t>0-5 pkt).</w:t>
      </w:r>
    </w:p>
    <w:p w14:paraId="2261A40C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6DF1DA7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881597A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5524D92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Proponowany zakres merytoryczny projektu z podziałem projektu na zadania oraz przewidywane rezultaty ich realizacji (0-15 pkt).</w:t>
      </w:r>
    </w:p>
    <w:p w14:paraId="2176D958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77CCFBF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A3AB6DE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sectPr w:rsidR="00EB0C14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03FB"/>
    <w:multiLevelType w:val="multilevel"/>
    <w:tmpl w:val="D902DBE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12E04B12"/>
    <w:multiLevelType w:val="multilevel"/>
    <w:tmpl w:val="4EAA2E1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0745"/>
    <w:multiLevelType w:val="multilevel"/>
    <w:tmpl w:val="09986C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48E24F04"/>
    <w:multiLevelType w:val="multilevel"/>
    <w:tmpl w:val="17E633C8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50FD3BF7"/>
    <w:multiLevelType w:val="multilevel"/>
    <w:tmpl w:val="5F0223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5" w15:restartNumberingAfterBreak="0">
    <w:nsid w:val="63C12359"/>
    <w:multiLevelType w:val="multilevel"/>
    <w:tmpl w:val="6BE2535A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strike w:val="0"/>
        <w:u w:val="none"/>
      </w:rPr>
    </w:lvl>
  </w:abstractNum>
  <w:abstractNum w:abstractNumId="6" w15:restartNumberingAfterBreak="0">
    <w:nsid w:val="7D8648AE"/>
    <w:multiLevelType w:val="multilevel"/>
    <w:tmpl w:val="E9CE37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 w15:restartNumberingAfterBreak="0">
    <w:nsid w:val="7FB058EE"/>
    <w:multiLevelType w:val="multilevel"/>
    <w:tmpl w:val="CE82F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 w16cid:durableId="812986612">
    <w:abstractNumId w:val="7"/>
  </w:num>
  <w:num w:numId="2" w16cid:durableId="814488453">
    <w:abstractNumId w:val="1"/>
  </w:num>
  <w:num w:numId="3" w16cid:durableId="1647204444">
    <w:abstractNumId w:val="3"/>
  </w:num>
  <w:num w:numId="4" w16cid:durableId="71508317">
    <w:abstractNumId w:val="5"/>
  </w:num>
  <w:num w:numId="5" w16cid:durableId="1974093371">
    <w:abstractNumId w:val="2"/>
  </w:num>
  <w:num w:numId="6" w16cid:durableId="525798467">
    <w:abstractNumId w:val="6"/>
  </w:num>
  <w:num w:numId="7" w16cid:durableId="398670186">
    <w:abstractNumId w:val="0"/>
  </w:num>
  <w:num w:numId="8" w16cid:durableId="1535384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14"/>
    <w:rsid w:val="000E6E31"/>
    <w:rsid w:val="003F11E9"/>
    <w:rsid w:val="005B0924"/>
    <w:rsid w:val="00797C98"/>
    <w:rsid w:val="007B330F"/>
    <w:rsid w:val="00BC72E0"/>
    <w:rsid w:val="00EA0BE6"/>
    <w:rsid w:val="00E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9652"/>
  <w15:docId w15:val="{1E7E3818-2362-4AA3-837C-85DDBAD8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1431</Words>
  <Characters>8589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emodzelewska</dc:creator>
  <cp:lastModifiedBy>Urząd Miejski w Trzebiatowie</cp:lastModifiedBy>
  <cp:revision>3</cp:revision>
  <cp:lastPrinted>2025-10-28T07:10:00Z</cp:lastPrinted>
  <dcterms:created xsi:type="dcterms:W3CDTF">2025-10-28T07:14:00Z</dcterms:created>
  <dcterms:modified xsi:type="dcterms:W3CDTF">2025-10-29T08:52:00Z</dcterms:modified>
</cp:coreProperties>
</file>