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04BF" w14:textId="77777777" w:rsidR="0072452D" w:rsidRDefault="0072452D">
      <w:pPr>
        <w:spacing w:after="13" w:line="240" w:lineRule="auto"/>
        <w:ind w:left="5529" w:firstLine="0"/>
        <w:jc w:val="right"/>
        <w:rPr>
          <w:b/>
          <w:sz w:val="22"/>
        </w:rPr>
      </w:pPr>
    </w:p>
    <w:p w14:paraId="7A102097" w14:textId="2381795A" w:rsidR="0072452D" w:rsidRPr="00710FF5" w:rsidRDefault="0072452D" w:rsidP="0072452D">
      <w:pPr>
        <w:spacing w:after="13" w:line="240" w:lineRule="auto"/>
        <w:ind w:left="5529" w:firstLine="0"/>
        <w:jc w:val="right"/>
        <w:rPr>
          <w:bCs/>
          <w:i/>
          <w:iCs/>
          <w:sz w:val="18"/>
          <w:szCs w:val="18"/>
        </w:rPr>
      </w:pPr>
      <w:r w:rsidRPr="00710FF5">
        <w:rPr>
          <w:bCs/>
          <w:i/>
          <w:iCs/>
          <w:sz w:val="18"/>
          <w:szCs w:val="18"/>
        </w:rPr>
        <w:t>Załącznik nr 1</w:t>
      </w:r>
      <w:r w:rsidRPr="00710FF5">
        <w:rPr>
          <w:bCs/>
          <w:i/>
          <w:iCs/>
          <w:sz w:val="18"/>
          <w:szCs w:val="18"/>
        </w:rPr>
        <w:br/>
        <w:t xml:space="preserve">do Zarządzenia Nr </w:t>
      </w:r>
      <w:r w:rsidR="00710FF5" w:rsidRPr="00710FF5">
        <w:rPr>
          <w:bCs/>
          <w:i/>
          <w:iCs/>
          <w:sz w:val="18"/>
          <w:szCs w:val="18"/>
        </w:rPr>
        <w:t>5</w:t>
      </w:r>
      <w:r w:rsidRPr="00710FF5">
        <w:rPr>
          <w:bCs/>
          <w:i/>
          <w:iCs/>
          <w:sz w:val="18"/>
          <w:szCs w:val="18"/>
        </w:rPr>
        <w:t xml:space="preserve">/2026 </w:t>
      </w:r>
      <w:r w:rsidR="005836F2">
        <w:rPr>
          <w:bCs/>
          <w:i/>
          <w:iCs/>
          <w:sz w:val="18"/>
          <w:szCs w:val="18"/>
        </w:rPr>
        <w:t xml:space="preserve">z dnia 09.07.2026 r. </w:t>
      </w:r>
    </w:p>
    <w:p w14:paraId="57BF27CE" w14:textId="4C4666AA" w:rsidR="0072452D" w:rsidRPr="00710FF5" w:rsidRDefault="0072452D" w:rsidP="0072452D">
      <w:pPr>
        <w:spacing w:after="357" w:line="240" w:lineRule="auto"/>
        <w:ind w:left="5529" w:right="3" w:firstLine="0"/>
        <w:jc w:val="right"/>
        <w:rPr>
          <w:bCs/>
          <w:i/>
          <w:iCs/>
          <w:sz w:val="18"/>
          <w:szCs w:val="18"/>
        </w:rPr>
      </w:pPr>
      <w:r w:rsidRPr="00710FF5">
        <w:rPr>
          <w:bCs/>
          <w:i/>
          <w:iCs/>
          <w:sz w:val="18"/>
          <w:szCs w:val="18"/>
        </w:rPr>
        <w:t xml:space="preserve">Dyrektora Żłobka </w:t>
      </w:r>
      <w:r w:rsidR="00710FF5" w:rsidRPr="00710FF5">
        <w:rPr>
          <w:bCs/>
          <w:i/>
          <w:iCs/>
          <w:sz w:val="18"/>
          <w:szCs w:val="18"/>
        </w:rPr>
        <w:t>Gminnego</w:t>
      </w:r>
      <w:r w:rsidRPr="00710FF5">
        <w:rPr>
          <w:bCs/>
          <w:i/>
          <w:iCs/>
          <w:sz w:val="18"/>
          <w:szCs w:val="18"/>
        </w:rPr>
        <w:t xml:space="preserve"> </w:t>
      </w:r>
      <w:r w:rsidRPr="00710FF5">
        <w:rPr>
          <w:bCs/>
          <w:i/>
          <w:iCs/>
          <w:sz w:val="18"/>
          <w:szCs w:val="18"/>
        </w:rPr>
        <w:br/>
        <w:t xml:space="preserve">w Trzebiatowie  </w:t>
      </w:r>
    </w:p>
    <w:p w14:paraId="5B66F9DA" w14:textId="77777777" w:rsidR="0072452D" w:rsidRDefault="0072452D" w:rsidP="0072452D">
      <w:pPr>
        <w:spacing w:after="311" w:line="256" w:lineRule="auto"/>
        <w:ind w:left="77" w:firstLine="0"/>
        <w:jc w:val="center"/>
      </w:pPr>
      <w:r>
        <w:rPr>
          <w:b/>
          <w:sz w:val="32"/>
        </w:rPr>
        <w:t xml:space="preserve"> </w:t>
      </w:r>
    </w:p>
    <w:p w14:paraId="188C0F3E" w14:textId="32814A24" w:rsidR="0072452D" w:rsidRPr="005836F2" w:rsidRDefault="0072452D" w:rsidP="005836F2">
      <w:pPr>
        <w:spacing w:after="312" w:line="256" w:lineRule="auto"/>
        <w:ind w:left="10" w:right="7" w:hanging="10"/>
        <w:jc w:val="center"/>
        <w:rPr>
          <w:b/>
          <w:sz w:val="32"/>
        </w:rPr>
      </w:pPr>
      <w:r>
        <w:rPr>
          <w:b/>
          <w:sz w:val="32"/>
        </w:rPr>
        <w:t xml:space="preserve"> REGULAMIN  </w:t>
      </w:r>
      <w:r>
        <w:rPr>
          <w:b/>
          <w:sz w:val="32"/>
        </w:rPr>
        <w:br/>
      </w:r>
      <w:bookmarkStart w:id="0" w:name="_Hlk231995651"/>
      <w:r>
        <w:rPr>
          <w:b/>
          <w:sz w:val="32"/>
        </w:rPr>
        <w:t xml:space="preserve">REKRUTACJI DZIECI </w:t>
      </w:r>
      <w:r w:rsidR="005836F2">
        <w:rPr>
          <w:b/>
          <w:sz w:val="32"/>
        </w:rPr>
        <w:br/>
      </w:r>
      <w:r>
        <w:rPr>
          <w:b/>
          <w:sz w:val="32"/>
        </w:rPr>
        <w:t xml:space="preserve">DO </w:t>
      </w:r>
      <w:r w:rsidR="00710FF5" w:rsidRPr="00710FF5">
        <w:rPr>
          <w:b/>
          <w:sz w:val="32"/>
        </w:rPr>
        <w:t xml:space="preserve">ŻŁOBKA </w:t>
      </w:r>
      <w:r>
        <w:rPr>
          <w:b/>
          <w:sz w:val="32"/>
        </w:rPr>
        <w:t xml:space="preserve">GMINNEGO </w:t>
      </w:r>
      <w:r w:rsidR="00710FF5">
        <w:rPr>
          <w:b/>
          <w:sz w:val="32"/>
        </w:rPr>
        <w:br/>
      </w:r>
      <w:r>
        <w:rPr>
          <w:b/>
          <w:sz w:val="32"/>
        </w:rPr>
        <w:t xml:space="preserve">W TRZEBIATOWIE </w:t>
      </w:r>
    </w:p>
    <w:p w14:paraId="50317857" w14:textId="77777777" w:rsidR="0072452D" w:rsidRDefault="0072452D" w:rsidP="0072452D">
      <w:pPr>
        <w:spacing w:after="323" w:line="256" w:lineRule="auto"/>
        <w:ind w:left="0" w:firstLine="0"/>
        <w:jc w:val="left"/>
      </w:pPr>
      <w:bookmarkStart w:id="1" w:name="_Hlk231995734"/>
      <w:bookmarkEnd w:id="0"/>
      <w:r>
        <w:rPr>
          <w:b/>
        </w:rPr>
        <w:t xml:space="preserve">Podstawa prawna </w:t>
      </w:r>
    </w:p>
    <w:p w14:paraId="14E29200" w14:textId="77777777" w:rsidR="0072452D" w:rsidRDefault="0072452D" w:rsidP="0072452D">
      <w:pPr>
        <w:numPr>
          <w:ilvl w:val="0"/>
          <w:numId w:val="13"/>
        </w:numPr>
        <w:spacing w:line="388" w:lineRule="auto"/>
        <w:ind w:left="709" w:hanging="360"/>
      </w:pPr>
      <w:r>
        <w:t xml:space="preserve">Ustawa z dnia 4 lutego 2011 r. o opiece nad dziećmi w wieku do lat 3 (Dz. U. z 2025 r., poz. 798), </w:t>
      </w:r>
    </w:p>
    <w:p w14:paraId="795A33DD" w14:textId="3DC80EF8" w:rsidR="002E50D2" w:rsidRDefault="0072452D" w:rsidP="00AA54DB">
      <w:pPr>
        <w:pStyle w:val="Akapitzlist"/>
        <w:numPr>
          <w:ilvl w:val="0"/>
          <w:numId w:val="13"/>
        </w:numPr>
        <w:spacing w:after="126" w:line="388" w:lineRule="auto"/>
      </w:pPr>
      <w:r>
        <w:t xml:space="preserve">Uchwała NR XXIII/223/26 rady miejskiej w Trzebiatowie z dnia 25 lutego 2026 r. </w:t>
      </w:r>
      <w:r>
        <w:br/>
        <w:t xml:space="preserve">     w sprawie utworzenia Żłobka Gminnego w Trzebiatowie oraz nadania  mu statutu</w:t>
      </w:r>
      <w:r w:rsidR="007B4D7D">
        <w:t xml:space="preserve"> </w:t>
      </w:r>
      <w:r w:rsidR="00710FF5">
        <w:t xml:space="preserve"> </w:t>
      </w:r>
      <w:r w:rsidR="00710FF5">
        <w:br/>
        <w:t xml:space="preserve">      </w:t>
      </w:r>
      <w:r>
        <w:rPr>
          <w:color w:val="000000" w:themeColor="text1"/>
        </w:rPr>
        <w:t xml:space="preserve">(Dz. </w:t>
      </w:r>
      <w:bookmarkStart w:id="2" w:name="_Hlk231995775"/>
      <w:bookmarkEnd w:id="1"/>
      <w:r>
        <w:rPr>
          <w:color w:val="000000" w:themeColor="text1"/>
        </w:rPr>
        <w:t>Urz. Woj. Zach. z dnia 5 marca 2025 r. poz. 984).</w:t>
      </w:r>
      <w:r w:rsidRPr="00AA54DB">
        <w:rPr>
          <w:b/>
          <w:sz w:val="32"/>
        </w:rPr>
        <w:t xml:space="preserve"> </w:t>
      </w:r>
    </w:p>
    <w:bookmarkEnd w:id="2"/>
    <w:p w14:paraId="1484A411" w14:textId="77777777" w:rsidR="002E50D2" w:rsidRDefault="005836F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F96E08A" w14:textId="77777777" w:rsidR="002E50D2" w:rsidRDefault="005836F2">
      <w:pPr>
        <w:spacing w:after="299" w:line="259" w:lineRule="auto"/>
        <w:ind w:left="725" w:right="718" w:hanging="10"/>
        <w:jc w:val="center"/>
      </w:pPr>
      <w:r>
        <w:rPr>
          <w:b/>
        </w:rPr>
        <w:t xml:space="preserve">Postanowienia ogólne  </w:t>
      </w:r>
    </w:p>
    <w:p w14:paraId="1A30E919" w14:textId="77777777" w:rsidR="002E50D2" w:rsidRDefault="005836F2">
      <w:pPr>
        <w:spacing w:after="273" w:line="259" w:lineRule="auto"/>
        <w:ind w:left="725" w:right="720" w:hanging="10"/>
        <w:jc w:val="center"/>
      </w:pPr>
      <w:r>
        <w:rPr>
          <w:b/>
        </w:rPr>
        <w:t xml:space="preserve">§ 1 </w:t>
      </w:r>
    </w:p>
    <w:p w14:paraId="616B2B30" w14:textId="03776A13" w:rsidR="002E50D2" w:rsidRDefault="005836F2">
      <w:pPr>
        <w:pStyle w:val="Akapitzlist"/>
        <w:numPr>
          <w:ilvl w:val="0"/>
          <w:numId w:val="8"/>
        </w:numPr>
        <w:spacing w:after="128"/>
      </w:pPr>
      <w:r>
        <w:t xml:space="preserve">Regulamin Rekrutacji do </w:t>
      </w:r>
      <w:bookmarkStart w:id="3" w:name="_Hlk231911916"/>
      <w:r>
        <w:t>Żłobka</w:t>
      </w:r>
      <w:r w:rsidR="0072452D">
        <w:t xml:space="preserve"> </w:t>
      </w:r>
      <w:r w:rsidR="00710FF5" w:rsidRPr="00710FF5">
        <w:t>Gminnego</w:t>
      </w:r>
      <w:r w:rsidR="00710FF5" w:rsidRPr="00710FF5">
        <w:t xml:space="preserve"> </w:t>
      </w:r>
      <w:r>
        <w:t xml:space="preserve">w </w:t>
      </w:r>
      <w:r w:rsidR="0072452D">
        <w:t xml:space="preserve">Trzebiatowie </w:t>
      </w:r>
      <w:bookmarkEnd w:id="3"/>
      <w:r>
        <w:t>określa szczegółowy przebieg i organizację procesu rekrutacji dzieci do żłobka.</w:t>
      </w:r>
    </w:p>
    <w:p w14:paraId="6764B8BC" w14:textId="77777777" w:rsidR="002E50D2" w:rsidRDefault="005836F2">
      <w:pPr>
        <w:pStyle w:val="Akapitzlist"/>
        <w:numPr>
          <w:ilvl w:val="0"/>
          <w:numId w:val="8"/>
        </w:numPr>
        <w:spacing w:after="128"/>
      </w:pPr>
      <w:r>
        <w:t>Ilekroć w niniejszym regulaminie jest mowa o:</w:t>
      </w:r>
    </w:p>
    <w:p w14:paraId="1E0FFE82" w14:textId="74956E1B" w:rsidR="002E50D2" w:rsidRDefault="005836F2">
      <w:pPr>
        <w:spacing w:after="128"/>
        <w:ind w:left="851" w:hanging="284"/>
      </w:pPr>
      <w:r>
        <w:t>1) Regulaminie – oznacza to Regulamin Rekrutacji do</w:t>
      </w:r>
      <w:r w:rsidR="00AA54DB">
        <w:t xml:space="preserve"> Żłobka </w:t>
      </w:r>
      <w:r w:rsidR="00710FF5" w:rsidRPr="00710FF5">
        <w:t xml:space="preserve">Gminnego </w:t>
      </w:r>
      <w:r w:rsidR="00AA54DB">
        <w:t>w Trzebiatowie</w:t>
      </w:r>
      <w:r>
        <w:t>:</w:t>
      </w:r>
    </w:p>
    <w:p w14:paraId="66A37E84" w14:textId="539E05CE" w:rsidR="002E50D2" w:rsidRDefault="005836F2">
      <w:pPr>
        <w:spacing w:after="128"/>
        <w:ind w:left="851" w:hanging="284"/>
      </w:pPr>
      <w:r>
        <w:t>2) Żłobku – oznacza</w:t>
      </w:r>
      <w:r w:rsidR="00AA54DB" w:rsidRPr="00AA54DB">
        <w:t xml:space="preserve"> Żłob</w:t>
      </w:r>
      <w:r w:rsidR="00AA54DB">
        <w:t>ek</w:t>
      </w:r>
      <w:r w:rsidR="00AA54DB" w:rsidRPr="00AA54DB">
        <w:t xml:space="preserve"> </w:t>
      </w:r>
      <w:r w:rsidR="00710FF5" w:rsidRPr="00710FF5">
        <w:t>Gminny</w:t>
      </w:r>
      <w:r w:rsidR="00710FF5" w:rsidRPr="00710FF5">
        <w:t xml:space="preserve"> </w:t>
      </w:r>
      <w:r w:rsidR="00AA54DB" w:rsidRPr="00AA54DB">
        <w:t>w Trzebiatowie</w:t>
      </w:r>
      <w:r>
        <w:t>;</w:t>
      </w:r>
    </w:p>
    <w:p w14:paraId="29397E1F" w14:textId="47399DBA" w:rsidR="002E50D2" w:rsidRDefault="005836F2">
      <w:pPr>
        <w:spacing w:after="128"/>
        <w:ind w:left="851" w:hanging="284"/>
      </w:pPr>
      <w:r>
        <w:t xml:space="preserve">3) Dyrektorze – oznacza to Dyrektora </w:t>
      </w:r>
      <w:r w:rsidR="00AA54DB" w:rsidRPr="00AA54DB">
        <w:t xml:space="preserve">Żłobka </w:t>
      </w:r>
      <w:r w:rsidR="00710FF5" w:rsidRPr="00710FF5">
        <w:t>Gminnego</w:t>
      </w:r>
      <w:r w:rsidR="00710FF5" w:rsidRPr="00710FF5">
        <w:t xml:space="preserve"> </w:t>
      </w:r>
      <w:r w:rsidR="00AA54DB" w:rsidRPr="00AA54DB">
        <w:t>w Trzebiatowie</w:t>
      </w:r>
      <w:r w:rsidR="00AA54DB">
        <w:t xml:space="preserve">; </w:t>
      </w:r>
    </w:p>
    <w:p w14:paraId="1DA841E2" w14:textId="77777777" w:rsidR="002E50D2" w:rsidRDefault="005836F2">
      <w:pPr>
        <w:spacing w:after="128"/>
        <w:ind w:left="851" w:hanging="284"/>
      </w:pPr>
      <w:r>
        <w:t xml:space="preserve">4) Rodzicu – rozumie się przez to także opiekunów prawnych oraz inne osoby, którym sąd powierzył sprawowanie opieki nad dzieckiem.  </w:t>
      </w:r>
      <w:r>
        <w:rPr>
          <w:b/>
        </w:rPr>
        <w:t xml:space="preserve"> </w:t>
      </w:r>
    </w:p>
    <w:p w14:paraId="5AF42DAD" w14:textId="77777777" w:rsidR="002E50D2" w:rsidRDefault="002E50D2">
      <w:pPr>
        <w:spacing w:after="128"/>
        <w:ind w:left="0" w:firstLine="0"/>
      </w:pPr>
    </w:p>
    <w:p w14:paraId="648936FD" w14:textId="77777777" w:rsidR="002E50D2" w:rsidRDefault="002E50D2">
      <w:pPr>
        <w:spacing w:after="299" w:line="259" w:lineRule="auto"/>
        <w:ind w:left="725" w:right="721" w:hanging="10"/>
        <w:jc w:val="center"/>
        <w:rPr>
          <w:b/>
        </w:rPr>
      </w:pPr>
    </w:p>
    <w:p w14:paraId="29A71D3B" w14:textId="77777777" w:rsidR="00AA54DB" w:rsidRDefault="00AA54DB">
      <w:pPr>
        <w:spacing w:after="299" w:line="259" w:lineRule="auto"/>
        <w:ind w:left="725" w:right="721" w:hanging="10"/>
        <w:jc w:val="center"/>
        <w:rPr>
          <w:b/>
        </w:rPr>
      </w:pPr>
    </w:p>
    <w:p w14:paraId="7F0F6C63" w14:textId="77777777" w:rsidR="002E50D2" w:rsidRDefault="005836F2">
      <w:pPr>
        <w:spacing w:after="299" w:line="259" w:lineRule="auto"/>
        <w:ind w:left="725" w:right="721" w:hanging="10"/>
        <w:jc w:val="center"/>
      </w:pPr>
      <w:r>
        <w:rPr>
          <w:b/>
        </w:rPr>
        <w:t xml:space="preserve">Zasady dokonywania naboru dzieci do Żłobka </w:t>
      </w:r>
    </w:p>
    <w:p w14:paraId="0DBE0210" w14:textId="77777777" w:rsidR="002E50D2" w:rsidRDefault="005836F2">
      <w:pPr>
        <w:spacing w:after="134" w:line="259" w:lineRule="auto"/>
        <w:ind w:left="725" w:right="720" w:hanging="10"/>
        <w:jc w:val="center"/>
      </w:pPr>
      <w:r>
        <w:rPr>
          <w:b/>
        </w:rPr>
        <w:t xml:space="preserve">§ 2  </w:t>
      </w:r>
    </w:p>
    <w:p w14:paraId="4D61C919" w14:textId="77777777" w:rsidR="002E50D2" w:rsidRDefault="005836F2">
      <w:pPr>
        <w:numPr>
          <w:ilvl w:val="2"/>
          <w:numId w:val="2"/>
        </w:numPr>
        <w:ind w:hanging="360"/>
      </w:pPr>
      <w:r>
        <w:t xml:space="preserve">Do Żłobka przyjmowane są dzieci na podstawie karty rekrutacyjnej rodziców/ opiekunów prawnych lub innych osób, którym sąd powierzył sprawowanie opieki nad dzieckiem. Rekrutacja do Żłobka prowadzona jest </w:t>
      </w:r>
      <w:bookmarkStart w:id="4" w:name="_Hlk234477764"/>
      <w:r>
        <w:t>w wersji papierowej.</w:t>
      </w:r>
    </w:p>
    <w:bookmarkEnd w:id="4"/>
    <w:p w14:paraId="3B6CA125" w14:textId="77777777" w:rsidR="002E50D2" w:rsidRDefault="005836F2">
      <w:pPr>
        <w:numPr>
          <w:ilvl w:val="2"/>
          <w:numId w:val="2"/>
        </w:numPr>
        <w:ind w:hanging="360"/>
      </w:pPr>
      <w:r>
        <w:t xml:space="preserve">Wraz z kartą rekrutacyjną rodzice/prawni opiekunowie składają oświadczenia                    o wyrażeniu zgody na przetwarzanie danych osobowych, w tym danych dotyczących zdrowia, w celach związanych z rekrutacją dziecka do Żłobka. </w:t>
      </w:r>
    </w:p>
    <w:p w14:paraId="516ED2D8" w14:textId="77777777" w:rsidR="002E50D2" w:rsidRDefault="005836F2">
      <w:pPr>
        <w:numPr>
          <w:ilvl w:val="2"/>
          <w:numId w:val="2"/>
        </w:numPr>
        <w:spacing w:after="164" w:line="259" w:lineRule="auto"/>
        <w:ind w:hanging="360"/>
      </w:pPr>
      <w:r>
        <w:t xml:space="preserve">Zapisy do Żłobka prowadzone są przez cały rok. </w:t>
      </w:r>
    </w:p>
    <w:p w14:paraId="239B9079" w14:textId="77777777" w:rsidR="002E50D2" w:rsidRDefault="005836F2">
      <w:pPr>
        <w:numPr>
          <w:ilvl w:val="2"/>
          <w:numId w:val="2"/>
        </w:numPr>
        <w:spacing w:after="158" w:line="259" w:lineRule="auto"/>
        <w:ind w:hanging="360"/>
      </w:pPr>
      <w:r>
        <w:t xml:space="preserve">Przyjęcia dzieci do Żłobka odbywają się w miarę posiadania wolnych miejsc. </w:t>
      </w:r>
    </w:p>
    <w:p w14:paraId="220229EE" w14:textId="070E1917" w:rsidR="002E50D2" w:rsidRDefault="005836F2">
      <w:pPr>
        <w:numPr>
          <w:ilvl w:val="2"/>
          <w:numId w:val="2"/>
        </w:numPr>
        <w:ind w:hanging="360"/>
      </w:pPr>
      <w:r>
        <w:t xml:space="preserve">Do Żłobka przyjmowane są dzieci, których rodzice/opiekunowie prawni </w:t>
      </w:r>
      <w:r>
        <w:rPr>
          <w:color w:val="auto"/>
        </w:rPr>
        <w:t xml:space="preserve">zamieszkują na terenie </w:t>
      </w:r>
      <w:r>
        <w:t xml:space="preserve">Gminy </w:t>
      </w:r>
      <w:r w:rsidR="00AA54DB">
        <w:t>Trzebiatów</w:t>
      </w:r>
      <w:r>
        <w:t xml:space="preserve"> i dostarczyli poprawnie wypełnioną kartę rekrutacyjną wraz z dokumentami potwierdzającymi spełnienie kryteriów. </w:t>
      </w:r>
    </w:p>
    <w:p w14:paraId="480F5D3D" w14:textId="77777777" w:rsidR="002E50D2" w:rsidRDefault="005836F2">
      <w:pPr>
        <w:numPr>
          <w:ilvl w:val="2"/>
          <w:numId w:val="2"/>
        </w:numPr>
        <w:ind w:hanging="360"/>
      </w:pPr>
      <w:r>
        <w:t xml:space="preserve">Dzieci z innych gmin mogą korzystać ze świadczeń Żłobka w przypadku, gdy po przeprowadzonym postępowaniu rekrutacyjnym placówka nadal dysponuje wolnymi miejscami. </w:t>
      </w:r>
    </w:p>
    <w:p w14:paraId="767322F4" w14:textId="77777777" w:rsidR="005836F2" w:rsidRDefault="005836F2">
      <w:pPr>
        <w:numPr>
          <w:ilvl w:val="2"/>
          <w:numId w:val="2"/>
        </w:numPr>
        <w:ind w:hanging="360"/>
      </w:pPr>
      <w:r>
        <w:t xml:space="preserve">Regulamin rekrutacyjny wraz z załącznikami oraz kryteria rekrutacyjne dostępne są na stronie </w:t>
      </w:r>
      <w:r w:rsidRPr="005836F2">
        <w:rPr>
          <w:color w:val="auto"/>
        </w:rPr>
        <w:t xml:space="preserve">Biuletynu Informacji Publicznej </w:t>
      </w:r>
      <w:bookmarkStart w:id="5" w:name="_Hlk234481453"/>
      <w:r w:rsidRPr="005836F2">
        <w:rPr>
          <w:color w:val="auto"/>
        </w:rPr>
        <w:t xml:space="preserve">Urzędu Miejskiego w </w:t>
      </w:r>
      <w:r w:rsidR="00AA54DB" w:rsidRPr="005836F2">
        <w:rPr>
          <w:color w:val="auto"/>
        </w:rPr>
        <w:t xml:space="preserve">Trzebiatowie  </w:t>
      </w:r>
      <w:bookmarkEnd w:id="5"/>
      <w:r w:rsidRPr="005836F2">
        <w:rPr>
          <w:color w:val="auto"/>
        </w:rPr>
        <w:t xml:space="preserve">w zakładce </w:t>
      </w:r>
      <w:r w:rsidRPr="005836F2">
        <w:rPr>
          <w:color w:val="auto"/>
        </w:rPr>
        <w:t>Żłobek</w:t>
      </w:r>
      <w:r w:rsidRPr="005836F2">
        <w:rPr>
          <w:color w:val="auto"/>
        </w:rPr>
        <w:t xml:space="preserve"> </w:t>
      </w:r>
      <w:r w:rsidRPr="005836F2">
        <w:t>Gminny</w:t>
      </w:r>
      <w:r>
        <w:t xml:space="preserve">, na stornie www </w:t>
      </w:r>
      <w:r w:rsidRPr="005836F2">
        <w:t xml:space="preserve">Urzędu Miejskiego w Trzebiatowie </w:t>
      </w:r>
      <w:r>
        <w:t xml:space="preserve">oraz na tablicy informacyjnej w </w:t>
      </w:r>
      <w:r w:rsidR="00AA54DB" w:rsidRPr="00AA54DB">
        <w:t>Żłobk</w:t>
      </w:r>
      <w:r w:rsidR="00AA54DB">
        <w:t>u</w:t>
      </w:r>
      <w:r w:rsidR="00710FF5" w:rsidRPr="00710FF5">
        <w:t xml:space="preserve"> </w:t>
      </w:r>
      <w:r w:rsidR="00710FF5" w:rsidRPr="00710FF5">
        <w:t>Gminnym</w:t>
      </w:r>
      <w:r w:rsidR="00AA54DB" w:rsidRPr="00AA54DB">
        <w:t xml:space="preserve"> w Trzebiatowie</w:t>
      </w:r>
      <w:r>
        <w:t xml:space="preserve">. </w:t>
      </w:r>
    </w:p>
    <w:p w14:paraId="1078B578" w14:textId="7CE05C12" w:rsidR="002E50D2" w:rsidRDefault="005836F2">
      <w:pPr>
        <w:numPr>
          <w:ilvl w:val="2"/>
          <w:numId w:val="2"/>
        </w:numPr>
        <w:ind w:hanging="360"/>
      </w:pPr>
      <w:r>
        <w:t xml:space="preserve">Kartę rekrutacyjną wraz  </w:t>
      </w:r>
      <w:r>
        <w:t xml:space="preserve">z wymaganymi dokumentami należy złożyć  </w:t>
      </w:r>
      <w:r>
        <w:t xml:space="preserve">w terminie określonym w harmonogramie </w:t>
      </w:r>
      <w:r w:rsidR="00AA54DB" w:rsidRPr="00AA54DB">
        <w:t xml:space="preserve">Żłobka </w:t>
      </w:r>
      <w:r w:rsidR="00D44EED" w:rsidRPr="00D44EED">
        <w:t xml:space="preserve">Gminnego </w:t>
      </w:r>
      <w:r w:rsidR="00AA54DB" w:rsidRPr="00AA54DB">
        <w:t xml:space="preserve">w Trzebiatowie </w:t>
      </w:r>
      <w:r>
        <w:t xml:space="preserve">przy  </w:t>
      </w:r>
      <w:r>
        <w:t>ul. J</w:t>
      </w:r>
      <w:r w:rsidR="00AA54DB">
        <w:t>ana Kasprowicza 12</w:t>
      </w:r>
      <w:r>
        <w:t>, 72-</w:t>
      </w:r>
      <w:r w:rsidR="00AA54DB">
        <w:t xml:space="preserve">320 Trzebiatów. </w:t>
      </w:r>
    </w:p>
    <w:p w14:paraId="01D67AF0" w14:textId="77777777" w:rsidR="002E50D2" w:rsidRDefault="005836F2">
      <w:pPr>
        <w:numPr>
          <w:ilvl w:val="2"/>
          <w:numId w:val="2"/>
        </w:numPr>
        <w:ind w:hanging="360"/>
      </w:pPr>
      <w:r>
        <w:t xml:space="preserve">Rodzice/opiekunowie prawni obowiązani są dołączyć do Karty rekrutacyjnej wszystkie dokumenty wymagane w postępowaniu rekrutacyjnym. </w:t>
      </w:r>
    </w:p>
    <w:p w14:paraId="1C370176" w14:textId="614AF450" w:rsidR="002E50D2" w:rsidRDefault="005836F2">
      <w:pPr>
        <w:numPr>
          <w:ilvl w:val="2"/>
          <w:numId w:val="2"/>
        </w:numPr>
        <w:ind w:hanging="360"/>
      </w:pPr>
      <w:r>
        <w:t xml:space="preserve">Weryfikacji kart dokonuje Dyrektor Żłobka w </w:t>
      </w:r>
      <w:r w:rsidR="00AA54DB">
        <w:t>Trzebiatowie</w:t>
      </w:r>
      <w:r>
        <w:t xml:space="preserve">. </w:t>
      </w:r>
    </w:p>
    <w:p w14:paraId="053FCF29" w14:textId="77777777" w:rsidR="002E50D2" w:rsidRDefault="005836F2">
      <w:pPr>
        <w:numPr>
          <w:ilvl w:val="2"/>
          <w:numId w:val="2"/>
        </w:numPr>
        <w:ind w:hanging="360"/>
      </w:pPr>
      <w:r>
        <w:t xml:space="preserve">Wyniki rekrutacji </w:t>
      </w:r>
      <w:bookmarkStart w:id="6" w:name="_Hlk203635706"/>
      <w:r>
        <w:t xml:space="preserve">podane zostaną do wiadomości publicznej na tablicy informacyjnej </w:t>
      </w:r>
    </w:p>
    <w:p w14:paraId="09C7CF9D" w14:textId="463907E3" w:rsidR="002E50D2" w:rsidRPr="005836F2" w:rsidRDefault="005836F2" w:rsidP="005836F2">
      <w:pPr>
        <w:ind w:left="705" w:firstLine="0"/>
      </w:pPr>
      <w:r>
        <w:t xml:space="preserve">w </w:t>
      </w:r>
      <w:r w:rsidR="00AA54DB" w:rsidRPr="00AA54DB">
        <w:t>Żłobk</w:t>
      </w:r>
      <w:r w:rsidR="00AA54DB">
        <w:t>u</w:t>
      </w:r>
      <w:r w:rsidR="00D44EED">
        <w:t xml:space="preserve"> </w:t>
      </w:r>
      <w:r w:rsidR="00D44EED" w:rsidRPr="00D44EED">
        <w:t>Gminnym</w:t>
      </w:r>
      <w:r w:rsidR="00AA54DB" w:rsidRPr="00AA54DB">
        <w:t xml:space="preserve"> w Trzebiatowie</w:t>
      </w:r>
      <w:r w:rsidR="00AA54DB">
        <w:t xml:space="preserve"> </w:t>
      </w:r>
      <w:r>
        <w:t>przy ul. J</w:t>
      </w:r>
      <w:r w:rsidR="00AA54DB">
        <w:t>ana Kasprowicza</w:t>
      </w:r>
      <w:r>
        <w:t xml:space="preserve"> </w:t>
      </w:r>
      <w:r w:rsidRPr="00AA54DB">
        <w:rPr>
          <w:color w:val="EE0000"/>
        </w:rPr>
        <w:t xml:space="preserve">oraz telefonicznie </w:t>
      </w:r>
      <w:r>
        <w:br/>
        <w:t>w terminie określonym w harmonogramie.</w:t>
      </w:r>
      <w:bookmarkEnd w:id="6"/>
    </w:p>
    <w:p w14:paraId="51747E85" w14:textId="77777777" w:rsidR="002E50D2" w:rsidRDefault="005836F2">
      <w:pPr>
        <w:spacing w:after="299" w:line="259" w:lineRule="auto"/>
        <w:ind w:left="725" w:right="723" w:hanging="10"/>
        <w:jc w:val="center"/>
        <w:rPr>
          <w:b/>
        </w:rPr>
      </w:pPr>
      <w:r>
        <w:rPr>
          <w:b/>
        </w:rPr>
        <w:lastRenderedPageBreak/>
        <w:t xml:space="preserve">Warunki przyjmowania dzieci </w:t>
      </w:r>
    </w:p>
    <w:p w14:paraId="7D268EE7" w14:textId="77777777" w:rsidR="002E50D2" w:rsidRDefault="005836F2">
      <w:pPr>
        <w:spacing w:after="273" w:line="259" w:lineRule="auto"/>
        <w:ind w:left="725" w:right="720" w:hanging="10"/>
        <w:jc w:val="center"/>
      </w:pPr>
      <w:r>
        <w:rPr>
          <w:b/>
        </w:rPr>
        <w:t xml:space="preserve">§ 3  </w:t>
      </w:r>
    </w:p>
    <w:p w14:paraId="4B4524E9" w14:textId="77777777" w:rsidR="002E50D2" w:rsidRDefault="005836F2">
      <w:pPr>
        <w:pStyle w:val="Akapitzlist"/>
        <w:numPr>
          <w:ilvl w:val="0"/>
          <w:numId w:val="10"/>
        </w:numPr>
        <w:spacing w:after="0"/>
      </w:pPr>
      <w:r>
        <w:t xml:space="preserve">W przypadku, gdy liczba dzieci zgłoszonych do Żłobka będzie większa niż liczba miejsc </w:t>
      </w:r>
    </w:p>
    <w:p w14:paraId="36A5D530" w14:textId="1C9BAC2E" w:rsidR="002E50D2" w:rsidRDefault="00D44EED" w:rsidP="00D44EED">
      <w:pPr>
        <w:spacing w:after="0"/>
      </w:pPr>
      <w:r>
        <w:t xml:space="preserve">          </w:t>
      </w:r>
      <w:r w:rsidR="005836F2">
        <w:t xml:space="preserve">w Żłobku pierwszeństwo w przyjęciu (z zachowaniem § 2 ust. 5) ma dziecko: </w:t>
      </w:r>
    </w:p>
    <w:p w14:paraId="12F0646A" w14:textId="77777777" w:rsidR="002E50D2" w:rsidRDefault="005836F2">
      <w:pPr>
        <w:numPr>
          <w:ilvl w:val="2"/>
          <w:numId w:val="3"/>
        </w:numPr>
        <w:spacing w:after="157" w:line="259" w:lineRule="auto"/>
        <w:ind w:left="851" w:hanging="283"/>
      </w:pPr>
      <w:r>
        <w:t xml:space="preserve">z rodziny wielodzietnej (troje i więcej), </w:t>
      </w:r>
    </w:p>
    <w:p w14:paraId="2B48DF0C" w14:textId="77777777" w:rsidR="002E50D2" w:rsidRDefault="005836F2">
      <w:pPr>
        <w:numPr>
          <w:ilvl w:val="2"/>
          <w:numId w:val="3"/>
        </w:numPr>
        <w:spacing w:after="164" w:line="259" w:lineRule="auto"/>
        <w:ind w:left="851" w:hanging="283"/>
      </w:pPr>
      <w:r>
        <w:t xml:space="preserve">z orzeczeniem o niepełnosprawności, </w:t>
      </w:r>
    </w:p>
    <w:p w14:paraId="25A18D1A" w14:textId="77777777" w:rsidR="002E50D2" w:rsidRDefault="005836F2">
      <w:pPr>
        <w:numPr>
          <w:ilvl w:val="2"/>
          <w:numId w:val="3"/>
        </w:numPr>
        <w:ind w:left="851" w:hanging="283"/>
      </w:pPr>
      <w:r>
        <w:t xml:space="preserve">którego oboje rodzice pracują zawodowo lub pobierają naukę w szkole, szkole wyższej w trybie dziennym lub prowadzą gospodarstwo rolne lub pozarolniczą działalność gospodarczą, </w:t>
      </w:r>
    </w:p>
    <w:p w14:paraId="41AEEBB2" w14:textId="77777777" w:rsidR="002E50D2" w:rsidRDefault="005836F2">
      <w:pPr>
        <w:numPr>
          <w:ilvl w:val="2"/>
          <w:numId w:val="3"/>
        </w:numPr>
        <w:spacing w:after="162" w:line="259" w:lineRule="auto"/>
        <w:ind w:left="851" w:hanging="283"/>
      </w:pPr>
      <w:r>
        <w:t xml:space="preserve">objęte pieczą zastępczą, </w:t>
      </w:r>
    </w:p>
    <w:p w14:paraId="17D3AAE7" w14:textId="77777777" w:rsidR="00D44EED" w:rsidRDefault="005836F2">
      <w:pPr>
        <w:numPr>
          <w:ilvl w:val="2"/>
          <w:numId w:val="3"/>
        </w:numPr>
        <w:spacing w:after="161" w:line="259" w:lineRule="auto"/>
        <w:ind w:left="851" w:hanging="283"/>
      </w:pPr>
      <w:r>
        <w:t xml:space="preserve">rodzica samotnie wychowującego dziecko, </w:t>
      </w:r>
    </w:p>
    <w:p w14:paraId="6E94EFEA" w14:textId="709B7B3C" w:rsidR="002E50D2" w:rsidRDefault="00D44EED">
      <w:pPr>
        <w:numPr>
          <w:ilvl w:val="2"/>
          <w:numId w:val="3"/>
        </w:numPr>
        <w:spacing w:after="161" w:line="259" w:lineRule="auto"/>
        <w:ind w:left="851" w:hanging="283"/>
      </w:pPr>
      <w:r w:rsidRPr="00D44EED">
        <w:t>rodzica, wobec którego orzeczono znaczny lub umiarkowany stopień niepełnosprawności, bądź całkowitą niezdolność do samodzielnej egzystencji na podstawie odrębnych przepisów.</w:t>
      </w:r>
    </w:p>
    <w:p w14:paraId="36A77B09" w14:textId="77777777" w:rsidR="002E50D2" w:rsidRDefault="005836F2">
      <w:pPr>
        <w:pStyle w:val="Akapitzlist"/>
        <w:numPr>
          <w:ilvl w:val="0"/>
          <w:numId w:val="9"/>
        </w:numPr>
        <w:ind w:left="709" w:hanging="425"/>
      </w:pPr>
      <w:r>
        <w:t>R</w:t>
      </w:r>
      <w:r>
        <w:t>ekrutacja dzieci niepełnosprawnych bądź ze specjalnymi potrzebami rozwojowymi:</w:t>
      </w:r>
    </w:p>
    <w:p w14:paraId="5227EB2D" w14:textId="2E502E5F" w:rsidR="002E50D2" w:rsidRDefault="005836F2">
      <w:pPr>
        <w:pStyle w:val="Akapitzlist"/>
        <w:numPr>
          <w:ilvl w:val="0"/>
          <w:numId w:val="11"/>
        </w:numPr>
      </w:pPr>
      <w:r>
        <w:t xml:space="preserve">dzieci z orzeczeniem o niepełnosprawności bądź ze specjalnymi potrzebami rozwojowymi nieposiadającymi orzeczenia o niepełnosprawności biorą udział </w:t>
      </w:r>
      <w:r w:rsidR="00D44EED">
        <w:br/>
      </w:r>
      <w:r>
        <w:t xml:space="preserve">w postępowaniu rekrutacyjnym do żłobka na zasadach odrębnych (kwalifikacja w trybie indywidualnym), </w:t>
      </w:r>
    </w:p>
    <w:p w14:paraId="6075EE32" w14:textId="77777777" w:rsidR="002E50D2" w:rsidRDefault="005836F2">
      <w:pPr>
        <w:ind w:left="851" w:hanging="284"/>
      </w:pPr>
      <w:r>
        <w:t xml:space="preserve">2) dzieci z orzeczeniem o niepełnosprawności bądź ze specjalnymi potrzebami rozwojowymi nieposiadającymi orzeczenia o niepełnosprawności przyjmowane są do placówki w zależności od możliwości zapewnienia przez placówkę szczególnej opieki, jakiej wymaga ono ze względu na stan zdrowia, </w:t>
      </w:r>
    </w:p>
    <w:p w14:paraId="273FCDA1" w14:textId="77777777" w:rsidR="002E50D2" w:rsidRDefault="005836F2">
      <w:pPr>
        <w:ind w:left="851" w:hanging="284"/>
      </w:pPr>
      <w:r>
        <w:t xml:space="preserve">3) możliwość przyjęcia dziecka z orzeczeniem o niepełnosprawności bądź ze specjalnymi potrzebami rozwojowymi nieposiadającego orzeczenia o niepełnosprawności do placówki uzależniona jest od możliwości zapewnienia dziecku przez placówkę szczególnej opieki wymaganej ze względu na stan zdrowia oraz możliwości kadrowe.  </w:t>
      </w:r>
    </w:p>
    <w:p w14:paraId="55C06EAE" w14:textId="77777777" w:rsidR="002E50D2" w:rsidRDefault="005836F2">
      <w:pPr>
        <w:pStyle w:val="Akapitzlist"/>
        <w:numPr>
          <w:ilvl w:val="0"/>
          <w:numId w:val="9"/>
        </w:numPr>
        <w:spacing w:line="360" w:lineRule="auto"/>
      </w:pPr>
      <w:r>
        <w:t xml:space="preserve">Określa się kryteria i odpowiadającą im liczbę punktów oraz dokumenty niezbędne do potwierdzenia tych kryteriów w postępowaniu rekrutacyjnym do Żłobka. </w:t>
      </w:r>
    </w:p>
    <w:p w14:paraId="5262F734" w14:textId="77777777" w:rsidR="002E50D2" w:rsidRDefault="002E50D2">
      <w:pPr>
        <w:pStyle w:val="Akapitzlist"/>
        <w:spacing w:line="360" w:lineRule="auto"/>
        <w:ind w:firstLine="0"/>
      </w:pPr>
    </w:p>
    <w:p w14:paraId="39B2789B" w14:textId="77777777" w:rsidR="002E50D2" w:rsidRDefault="002E50D2">
      <w:pPr>
        <w:pStyle w:val="Akapitzlist"/>
        <w:spacing w:line="360" w:lineRule="auto"/>
        <w:ind w:firstLine="0"/>
      </w:pPr>
    </w:p>
    <w:tbl>
      <w:tblPr>
        <w:tblStyle w:val="TableGrid"/>
        <w:tblW w:w="9060" w:type="dxa"/>
        <w:tblInd w:w="137" w:type="dxa"/>
        <w:tblLayout w:type="fixed"/>
        <w:tblCellMar>
          <w:top w:w="14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58"/>
        <w:gridCol w:w="3553"/>
        <w:gridCol w:w="1234"/>
        <w:gridCol w:w="3715"/>
      </w:tblGrid>
      <w:tr w:rsidR="002E50D2" w14:paraId="3684AE11" w14:textId="77777777">
        <w:trPr>
          <w:trHeight w:val="112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AFAC" w14:textId="77777777" w:rsidR="002E50D2" w:rsidRDefault="005836F2">
            <w:pPr>
              <w:spacing w:after="0" w:line="259" w:lineRule="auto"/>
              <w:ind w:left="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1965" w14:textId="77777777" w:rsidR="002E50D2" w:rsidRDefault="005836F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3592" w14:textId="77777777" w:rsidR="002E50D2" w:rsidRDefault="005836F2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 w:val="22"/>
                <w:szCs w:val="22"/>
              </w:rPr>
              <w:t>Wartość kryterium    w punktach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01DF" w14:textId="77777777" w:rsidR="002E50D2" w:rsidRDefault="005836F2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Dokument potwierdzający spełnienie kryterium</w:t>
            </w:r>
          </w:p>
        </w:tc>
      </w:tr>
      <w:tr w:rsidR="002E50D2" w14:paraId="3F8C2C50" w14:textId="77777777">
        <w:trPr>
          <w:trHeight w:val="9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84F1" w14:textId="77777777" w:rsidR="002E50D2" w:rsidRDefault="005836F2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BEF5" w14:textId="7B4CCDB0" w:rsidR="002E50D2" w:rsidRDefault="005836F2">
            <w:pPr>
              <w:spacing w:after="19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Oboje rodzice są zameldowani lub zamieszkują na terenie Gminy </w:t>
            </w:r>
            <w:r w:rsidR="00AA54DB">
              <w:rPr>
                <w:sz w:val="22"/>
                <w:szCs w:val="22"/>
              </w:rPr>
              <w:t xml:space="preserve">Trzebiatów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99B1" w14:textId="77777777" w:rsidR="002E50D2" w:rsidRDefault="005836F2">
            <w:pPr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E93A" w14:textId="40F3C6E1" w:rsidR="002E50D2" w:rsidRDefault="005836F2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sz w:val="22"/>
                <w:szCs w:val="22"/>
              </w:rPr>
              <w:t xml:space="preserve">pierwsza strona PIT-u potwierdzająca rozliczanie się w US w </w:t>
            </w:r>
            <w:r w:rsidR="00AA54DB">
              <w:rPr>
                <w:sz w:val="22"/>
                <w:szCs w:val="22"/>
              </w:rPr>
              <w:t>Gryfiach</w:t>
            </w:r>
            <w:r>
              <w:rPr>
                <w:sz w:val="22"/>
                <w:szCs w:val="22"/>
              </w:rPr>
              <w:t>, potwierdzenie z US potwierdzające fakt złożenia zeznania podatkowego</w:t>
            </w:r>
            <w:r>
              <w:t xml:space="preserve"> </w:t>
            </w:r>
          </w:p>
        </w:tc>
      </w:tr>
      <w:tr w:rsidR="002E50D2" w14:paraId="7804F066" w14:textId="77777777">
        <w:trPr>
          <w:trHeight w:val="36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D585" w14:textId="77777777" w:rsidR="002E50D2" w:rsidRDefault="005836F2">
            <w:pPr>
              <w:spacing w:after="0" w:line="259" w:lineRule="auto"/>
              <w:ind w:left="2" w:firstLine="0"/>
              <w:jc w:val="left"/>
            </w:pPr>
            <w:r>
              <w:t xml:space="preserve">2.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5510" w14:textId="77777777" w:rsidR="002E50D2" w:rsidRDefault="005836F2">
            <w:pPr>
              <w:spacing w:after="34" w:line="274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Dziecko rodzica/rodziców pracujących w wymiarze pełnego etatu lub prowadzących gospodarstwo rolne, lub pozarolniczą działalność gospodarczą, lub uczących się w systemie dziennym: </w:t>
            </w:r>
          </w:p>
          <w:p w14:paraId="6414297E" w14:textId="77777777" w:rsidR="002E50D2" w:rsidRDefault="005836F2">
            <w:pPr>
              <w:spacing w:after="0" w:line="307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dwoje rodziców pracuje/ uczy się  </w:t>
            </w:r>
          </w:p>
          <w:p w14:paraId="7488A914" w14:textId="77777777" w:rsidR="002E50D2" w:rsidRDefault="005836F2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samotny rodzic pracuje/ uczy się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4A18" w14:textId="77777777" w:rsidR="002E50D2" w:rsidRDefault="005836F2">
            <w:pPr>
              <w:pStyle w:val="Akapitzlist"/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4EDD" w14:textId="77777777" w:rsidR="002E50D2" w:rsidRDefault="005836F2">
            <w:pPr>
              <w:spacing w:after="0" w:line="274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zaświadczenie z zakładu pracy potwierdzające zatrudnienie </w:t>
            </w:r>
          </w:p>
          <w:p w14:paraId="0C6C4D74" w14:textId="77777777" w:rsidR="002E50D2" w:rsidRDefault="005836F2">
            <w:pPr>
              <w:spacing w:after="0" w:line="274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wymiar czasu pracy, </w:t>
            </w:r>
          </w:p>
          <w:p w14:paraId="31E41476" w14:textId="77777777" w:rsidR="002E50D2" w:rsidRDefault="005836F2">
            <w:pPr>
              <w:spacing w:after="0" w:line="286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zaświadczenie ze szkoły lub uczelni potwierdzające naukę w systemie dziennym, </w:t>
            </w:r>
          </w:p>
          <w:p w14:paraId="15F1CAFC" w14:textId="77777777" w:rsidR="002E50D2" w:rsidRDefault="005836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  <w:szCs w:val="22"/>
              </w:rPr>
              <w:t xml:space="preserve">- w przypadku prowadzenia gospodarstwa rolnego lub pozarolniczej działalności gospodarczej dokument potwierdzający aktywność zawodową (wydruk z </w:t>
            </w:r>
            <w:proofErr w:type="spellStart"/>
            <w:r>
              <w:rPr>
                <w:sz w:val="22"/>
                <w:szCs w:val="22"/>
              </w:rPr>
              <w:t>CDEiDG</w:t>
            </w:r>
            <w:proofErr w:type="spellEnd"/>
            <w:r>
              <w:rPr>
                <w:sz w:val="22"/>
                <w:szCs w:val="22"/>
              </w:rPr>
              <w:t xml:space="preserve"> lub Krajowego Rejestru Sądowego</w:t>
            </w:r>
            <w:r>
              <w:t>)</w:t>
            </w:r>
          </w:p>
        </w:tc>
      </w:tr>
      <w:tr w:rsidR="002E50D2" w14:paraId="42CDDCAA" w14:textId="77777777">
        <w:trPr>
          <w:trHeight w:val="237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6480" w14:textId="77777777" w:rsidR="002E50D2" w:rsidRDefault="005836F2">
            <w:pPr>
              <w:spacing w:after="0" w:line="259" w:lineRule="auto"/>
              <w:ind w:left="2" w:firstLine="0"/>
              <w:jc w:val="left"/>
            </w:pPr>
            <w:r>
              <w:t xml:space="preserve">3.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6EA0" w14:textId="77777777" w:rsidR="002E50D2" w:rsidRDefault="005836F2">
            <w:pPr>
              <w:spacing w:after="0" w:line="259" w:lineRule="auto"/>
              <w:ind w:left="0" w:right="7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Trudna sytuacja zdrowotna rodzica/rodziców/opiekunów prawnych, wobec którego orzeczono znaczny lub umiarkowany stopień niepełnosprawności bądź całkowitą niezdolność do samodzielnej egzystencji na podstawie przepisów odrębnych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A7CC" w14:textId="77777777" w:rsidR="002E50D2" w:rsidRDefault="005836F2">
            <w:pPr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1560" w14:textId="77777777" w:rsidR="002E50D2" w:rsidRDefault="005836F2">
            <w:pPr>
              <w:spacing w:after="0" w:line="274" w:lineRule="auto"/>
              <w:ind w:left="0" w:right="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orzeczenie o niepełnosprawności znacznej lub umiarkowanej wydane przez Powiatowy Zespół ds. Orzekania o Niepełnosprawności lub równoważny stopień niepełnosprawności </w:t>
            </w:r>
          </w:p>
        </w:tc>
      </w:tr>
      <w:tr w:rsidR="002E50D2" w14:paraId="06D55CA0" w14:textId="77777777">
        <w:trPr>
          <w:trHeight w:val="96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48F6" w14:textId="77777777" w:rsidR="002E50D2" w:rsidRDefault="005836F2">
            <w:pPr>
              <w:spacing w:after="0" w:line="259" w:lineRule="auto"/>
              <w:ind w:left="2" w:firstLine="0"/>
              <w:jc w:val="left"/>
            </w:pPr>
            <w:r>
              <w:t xml:space="preserve">4.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F217" w14:textId="77777777" w:rsidR="002E50D2" w:rsidRDefault="005836F2">
            <w:pPr>
              <w:spacing w:after="0" w:line="259" w:lineRule="auto"/>
              <w:ind w:left="0" w:right="1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Dziecko objęte pieczą zastępczą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256A" w14:textId="77777777" w:rsidR="002E50D2" w:rsidRDefault="005836F2">
            <w:pPr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0ACE" w14:textId="77777777" w:rsidR="002E50D2" w:rsidRDefault="005836F2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postanowienie sądu o umieszczeniu dziecka w rodzinie zastępczej </w:t>
            </w:r>
          </w:p>
        </w:tc>
      </w:tr>
      <w:tr w:rsidR="002E50D2" w14:paraId="48767E79" w14:textId="77777777">
        <w:trPr>
          <w:trHeight w:val="127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2D28" w14:textId="77777777" w:rsidR="002E50D2" w:rsidRDefault="005836F2">
            <w:pPr>
              <w:spacing w:after="0" w:line="259" w:lineRule="auto"/>
              <w:ind w:left="2" w:firstLine="0"/>
              <w:jc w:val="left"/>
            </w:pPr>
            <w:r>
              <w:t xml:space="preserve">5.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38DC" w14:textId="77777777" w:rsidR="002E50D2" w:rsidRDefault="005836F2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Dziecko z rodziny wielodzietnej – troje i więcej dzieci.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4E40" w14:textId="2F302BD4" w:rsidR="002E50D2" w:rsidRDefault="005836F2">
            <w:pPr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8 </w:t>
            </w:r>
            <w:r w:rsidR="00D44EED">
              <w:rPr>
                <w:sz w:val="22"/>
                <w:szCs w:val="22"/>
              </w:rPr>
              <w:t>punktów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na każde dziecko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D0AF" w14:textId="77777777" w:rsidR="002E50D2" w:rsidRDefault="005836F2">
            <w:pPr>
              <w:spacing w:after="0" w:line="259" w:lineRule="auto"/>
              <w:ind w:left="0" w:right="354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oświadczenie lub inny dokument potwierdzający spełnienie kryterium</w:t>
            </w:r>
          </w:p>
        </w:tc>
      </w:tr>
      <w:tr w:rsidR="002E50D2" w14:paraId="22531D23" w14:textId="77777777">
        <w:trPr>
          <w:trHeight w:val="9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CAF1" w14:textId="77777777" w:rsidR="002E50D2" w:rsidRDefault="005836F2">
            <w:pPr>
              <w:spacing w:after="0" w:line="259" w:lineRule="auto"/>
              <w:ind w:left="2" w:firstLine="0"/>
              <w:jc w:val="left"/>
            </w:pPr>
            <w:r>
              <w:t xml:space="preserve">6.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3100" w14:textId="77777777" w:rsidR="002E50D2" w:rsidRDefault="005836F2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Dziecko z orzeczeniem o niepełnosprawności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C8B5" w14:textId="77777777" w:rsidR="002E50D2" w:rsidRDefault="005836F2">
            <w:pPr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D65" w14:textId="77777777" w:rsidR="002E50D2" w:rsidRDefault="005836F2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orzeczenie o niepełnosprawności lub opinia specjalisty o specjalnych potrzebach </w:t>
            </w:r>
          </w:p>
        </w:tc>
      </w:tr>
      <w:tr w:rsidR="002E50D2" w14:paraId="7C8C4770" w14:textId="77777777">
        <w:trPr>
          <w:trHeight w:val="96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7B57" w14:textId="77777777" w:rsidR="002E50D2" w:rsidRDefault="005836F2">
            <w:pPr>
              <w:spacing w:after="0" w:line="259" w:lineRule="auto"/>
              <w:ind w:left="2" w:firstLine="0"/>
              <w:jc w:val="left"/>
            </w:pPr>
            <w:r>
              <w:t xml:space="preserve">7.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9838" w14:textId="77777777" w:rsidR="002E50D2" w:rsidRDefault="005836F2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Rodzic samotnie wychowujący dziecko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720" w14:textId="77777777" w:rsidR="002E50D2" w:rsidRDefault="005836F2">
            <w:pPr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8BF6" w14:textId="77777777" w:rsidR="002E50D2" w:rsidRDefault="005836F2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oświadczenie lub inny dokument potwierdzający spełnienie kryterium </w:t>
            </w:r>
          </w:p>
        </w:tc>
      </w:tr>
      <w:tr w:rsidR="002E50D2" w14:paraId="7BDF2CA0" w14:textId="77777777">
        <w:trPr>
          <w:trHeight w:val="9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832F" w14:textId="77777777" w:rsidR="002E50D2" w:rsidRDefault="005836F2">
            <w:pPr>
              <w:spacing w:after="0" w:line="259" w:lineRule="auto"/>
              <w:ind w:left="2" w:firstLine="0"/>
              <w:jc w:val="left"/>
            </w:pPr>
            <w:r>
              <w:t xml:space="preserve">8.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6057" w14:textId="77777777" w:rsidR="002E50D2" w:rsidRDefault="005836F2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Rodzeństwo dziecka korzysta z usług Żłobka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C145" w14:textId="77777777" w:rsidR="002E50D2" w:rsidRDefault="005836F2">
            <w:pPr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61D7" w14:textId="77777777" w:rsidR="002E50D2" w:rsidRDefault="005836F2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oświadczenie lub inny dokument potwierdzający spełnienie kryterium </w:t>
            </w:r>
          </w:p>
        </w:tc>
      </w:tr>
    </w:tbl>
    <w:p w14:paraId="7EE10A9D" w14:textId="77777777" w:rsidR="00433CF3" w:rsidRDefault="00433CF3">
      <w:pPr>
        <w:spacing w:after="134" w:line="259" w:lineRule="auto"/>
        <w:ind w:left="0" w:right="720" w:firstLine="0"/>
        <w:jc w:val="center"/>
        <w:rPr>
          <w:b/>
        </w:rPr>
      </w:pPr>
    </w:p>
    <w:p w14:paraId="3BBFE6D1" w14:textId="7D42987E" w:rsidR="002E50D2" w:rsidRDefault="005836F2">
      <w:pPr>
        <w:spacing w:after="134" w:line="259" w:lineRule="auto"/>
        <w:ind w:left="0" w:right="720" w:firstLine="0"/>
        <w:jc w:val="center"/>
        <w:rPr>
          <w:b/>
        </w:rPr>
      </w:pPr>
      <w:r>
        <w:rPr>
          <w:b/>
        </w:rPr>
        <w:lastRenderedPageBreak/>
        <w:t xml:space="preserve">§ 4 </w:t>
      </w:r>
    </w:p>
    <w:p w14:paraId="4C06C0F5" w14:textId="77777777" w:rsidR="002E50D2" w:rsidRDefault="002E50D2">
      <w:pPr>
        <w:spacing w:after="134" w:line="259" w:lineRule="auto"/>
        <w:ind w:left="725" w:right="720" w:hanging="10"/>
        <w:jc w:val="center"/>
      </w:pPr>
    </w:p>
    <w:p w14:paraId="3A255976" w14:textId="77777777" w:rsidR="002E50D2" w:rsidRDefault="005836F2">
      <w:pPr>
        <w:pStyle w:val="Akapitzlist"/>
        <w:numPr>
          <w:ilvl w:val="0"/>
          <w:numId w:val="7"/>
        </w:numPr>
        <w:spacing w:after="129"/>
        <w:ind w:left="709" w:hanging="425"/>
      </w:pPr>
      <w:r>
        <w:t xml:space="preserve">Podstawę przyjęcia dziecka do Żłobka stanowi umowa zawarta pomiędzy Żłobkiem,                   a rodzicami/ prawnymi opiekunami dziecka. </w:t>
      </w:r>
    </w:p>
    <w:p w14:paraId="45E5D145" w14:textId="77777777" w:rsidR="002E50D2" w:rsidRDefault="005836F2">
      <w:pPr>
        <w:pStyle w:val="Akapitzlist"/>
        <w:numPr>
          <w:ilvl w:val="0"/>
          <w:numId w:val="7"/>
        </w:numPr>
        <w:spacing w:after="129"/>
        <w:ind w:left="709" w:hanging="425"/>
      </w:pPr>
      <w:r>
        <w:t>Termin podpisania umowy i złożenia dokumentacji informacyjnej związanej                        z przyjęciem dziecka do Żłobka upływa zgodnie z harmonogramem rekrutacji danego roku.</w:t>
      </w:r>
    </w:p>
    <w:p w14:paraId="1C9A0FE5" w14:textId="77777777" w:rsidR="002E50D2" w:rsidRDefault="005836F2">
      <w:pPr>
        <w:pStyle w:val="Akapitzlist"/>
        <w:numPr>
          <w:ilvl w:val="0"/>
          <w:numId w:val="7"/>
        </w:numPr>
        <w:spacing w:after="129"/>
        <w:ind w:left="709" w:hanging="425"/>
      </w:pPr>
      <w:r>
        <w:t>Niedopełnienie przez rodziców lub opiekunów prawnych obowiązku, o którym mowa w ust.1 skutkuje skreśleniem dziecka z listy przyjętych do Żłobka.</w:t>
      </w:r>
    </w:p>
    <w:p w14:paraId="5D609723" w14:textId="77777777" w:rsidR="002E50D2" w:rsidRDefault="005836F2">
      <w:pPr>
        <w:spacing w:after="299" w:line="259" w:lineRule="auto"/>
        <w:ind w:left="725" w:right="720" w:hanging="10"/>
        <w:jc w:val="center"/>
      </w:pPr>
      <w:r>
        <w:rPr>
          <w:b/>
        </w:rPr>
        <w:t>§ 5</w:t>
      </w:r>
    </w:p>
    <w:p w14:paraId="5D92F679" w14:textId="77777777" w:rsidR="002E50D2" w:rsidRDefault="005836F2">
      <w:pPr>
        <w:spacing w:after="149"/>
        <w:ind w:left="0" w:firstLine="0"/>
      </w:pPr>
      <w:r>
        <w:t xml:space="preserve">Dzieci uczęszczające do Żłobka nie podlegają w kolejnym roku rekrutacji, </w:t>
      </w:r>
      <w:r>
        <w:t xml:space="preserve">rodzice tych dzieci składają deklarację kontynuacji uczęszczania do Żłobka w kolejnym roku. </w:t>
      </w:r>
    </w:p>
    <w:p w14:paraId="6A067B36" w14:textId="77777777" w:rsidR="002E50D2" w:rsidRDefault="005836F2">
      <w:pPr>
        <w:spacing w:after="299" w:line="259" w:lineRule="auto"/>
        <w:ind w:left="725" w:right="720" w:hanging="10"/>
        <w:jc w:val="center"/>
      </w:pPr>
      <w:r>
        <w:rPr>
          <w:b/>
        </w:rPr>
        <w:t xml:space="preserve">§ 6 </w:t>
      </w:r>
    </w:p>
    <w:p w14:paraId="15B1BF1B" w14:textId="77777777" w:rsidR="002E50D2" w:rsidRDefault="005836F2">
      <w:pPr>
        <w:numPr>
          <w:ilvl w:val="2"/>
          <w:numId w:val="5"/>
        </w:numPr>
        <w:ind w:hanging="421"/>
      </w:pPr>
      <w:r>
        <w:t xml:space="preserve">W przypadku uzyskania jednakowej liczby punków o przyjęcia dziecka do Żłobka będzie decydować data i godzina złożenia dokumentów rekrutacyjnych. </w:t>
      </w:r>
    </w:p>
    <w:p w14:paraId="5EFD2548" w14:textId="77777777" w:rsidR="002E50D2" w:rsidRDefault="005836F2">
      <w:pPr>
        <w:numPr>
          <w:ilvl w:val="2"/>
          <w:numId w:val="5"/>
        </w:numPr>
        <w:ind w:hanging="360"/>
      </w:pPr>
      <w:r>
        <w:t xml:space="preserve">Dzieci, które nie zostały przyjęte do Żłobka   z powodu braku miejsc wpisywane są na listę rezerwową. Lista ta jest aktualizowana w miarę napływu wniosków w trakcie roku. </w:t>
      </w:r>
    </w:p>
    <w:p w14:paraId="308C1705" w14:textId="77777777" w:rsidR="002E50D2" w:rsidRDefault="005836F2">
      <w:pPr>
        <w:numPr>
          <w:ilvl w:val="2"/>
          <w:numId w:val="5"/>
        </w:numPr>
        <w:spacing w:after="113" w:line="259" w:lineRule="auto"/>
        <w:ind w:hanging="360"/>
      </w:pPr>
      <w:r>
        <w:t xml:space="preserve">Dyrektor Żłobka informuje rodziców o pozycji na liście rezerwowej. </w:t>
      </w:r>
    </w:p>
    <w:p w14:paraId="095BE8D2" w14:textId="77777777" w:rsidR="002E50D2" w:rsidRDefault="005836F2">
      <w:pPr>
        <w:spacing w:after="141" w:line="259" w:lineRule="auto"/>
        <w:ind w:left="720" w:firstLine="0"/>
        <w:jc w:val="left"/>
      </w:pPr>
      <w:r>
        <w:t xml:space="preserve"> </w:t>
      </w:r>
    </w:p>
    <w:p w14:paraId="548A520E" w14:textId="77777777" w:rsidR="002E50D2" w:rsidRDefault="005836F2">
      <w:pPr>
        <w:spacing w:after="113" w:line="259" w:lineRule="auto"/>
        <w:ind w:left="725" w:hanging="10"/>
        <w:jc w:val="center"/>
      </w:pPr>
      <w:r>
        <w:rPr>
          <w:b/>
        </w:rPr>
        <w:t>§ 7</w:t>
      </w:r>
    </w:p>
    <w:p w14:paraId="597AC2D8" w14:textId="77777777" w:rsidR="002E50D2" w:rsidRDefault="005836F2">
      <w:pPr>
        <w:spacing w:after="164" w:line="259" w:lineRule="auto"/>
        <w:ind w:left="720" w:firstLine="0"/>
        <w:jc w:val="left"/>
      </w:pPr>
      <w:r>
        <w:rPr>
          <w:b/>
        </w:rPr>
        <w:t xml:space="preserve">  </w:t>
      </w:r>
    </w:p>
    <w:p w14:paraId="5591B78D" w14:textId="77777777" w:rsidR="002E50D2" w:rsidRDefault="005836F2">
      <w:pPr>
        <w:numPr>
          <w:ilvl w:val="2"/>
          <w:numId w:val="4"/>
        </w:numPr>
        <w:ind w:hanging="360"/>
      </w:pPr>
      <w:r>
        <w:t xml:space="preserve">W terminie 7 dni od podania informacji publicznej wyników rekrutacji rodzic może wystąpić z wnioskiem do Dyrektora Żłobka o przygotowanie pisemnego uzasadnienia odmowy przyjęcia dziecka do żłobka. </w:t>
      </w:r>
    </w:p>
    <w:p w14:paraId="523B8951" w14:textId="77777777" w:rsidR="002E50D2" w:rsidRDefault="005836F2">
      <w:pPr>
        <w:numPr>
          <w:ilvl w:val="2"/>
          <w:numId w:val="4"/>
        </w:numPr>
        <w:ind w:hanging="360"/>
      </w:pPr>
      <w:r>
        <w:t>W terminie 7 dni od otrzymania uzasadnienia rodzic może złożyć do Dyrektora Żłobka odwołanie od decyzji.</w:t>
      </w:r>
    </w:p>
    <w:p w14:paraId="510FD43F" w14:textId="77777777" w:rsidR="002E50D2" w:rsidRDefault="005836F2">
      <w:pPr>
        <w:numPr>
          <w:ilvl w:val="2"/>
          <w:numId w:val="4"/>
        </w:numPr>
        <w:ind w:hanging="360"/>
      </w:pPr>
      <w:r>
        <w:t xml:space="preserve">Dyrektor Żłobka w terminie 14 dni od otrzymania odwołania powinien udzielić ostatecznej decyzji w sprawie przyjęcia lub nieprzyjęcia dziecka do Żłobka. </w:t>
      </w:r>
    </w:p>
    <w:p w14:paraId="674E5D56" w14:textId="77777777" w:rsidR="002E50D2" w:rsidRDefault="002E50D2">
      <w:pPr>
        <w:ind w:left="705" w:firstLine="0"/>
      </w:pPr>
    </w:p>
    <w:p w14:paraId="19E87865" w14:textId="77777777" w:rsidR="00433CF3" w:rsidRDefault="00433CF3">
      <w:pPr>
        <w:ind w:left="708" w:firstLine="0"/>
        <w:jc w:val="center"/>
        <w:rPr>
          <w:b/>
          <w:bCs/>
        </w:rPr>
      </w:pPr>
      <w:bookmarkStart w:id="7" w:name="_Hlk203635607"/>
    </w:p>
    <w:p w14:paraId="445F8E06" w14:textId="1A611828" w:rsidR="002E50D2" w:rsidRDefault="005836F2">
      <w:pPr>
        <w:ind w:left="708" w:firstLine="0"/>
        <w:jc w:val="center"/>
        <w:rPr>
          <w:b/>
          <w:bCs/>
        </w:rPr>
      </w:pPr>
      <w:r>
        <w:rPr>
          <w:b/>
          <w:bCs/>
        </w:rPr>
        <w:lastRenderedPageBreak/>
        <w:t>§8</w:t>
      </w:r>
      <w:bookmarkEnd w:id="7"/>
    </w:p>
    <w:p w14:paraId="20D85798" w14:textId="77777777" w:rsidR="002E50D2" w:rsidRDefault="005836F2">
      <w:r>
        <w:t>Wszelkie zmiany Regulaminu mogą być dokonywane w drodze Zarządzenia Dyrektora.</w:t>
      </w:r>
    </w:p>
    <w:p w14:paraId="26A52CC6" w14:textId="77777777" w:rsidR="002E50D2" w:rsidRDefault="005836F2">
      <w:pPr>
        <w:ind w:left="708" w:firstLine="0"/>
        <w:jc w:val="center"/>
        <w:rPr>
          <w:b/>
          <w:bCs/>
        </w:rPr>
      </w:pPr>
      <w:r>
        <w:rPr>
          <w:b/>
          <w:bCs/>
        </w:rPr>
        <w:t>§9</w:t>
      </w:r>
    </w:p>
    <w:p w14:paraId="29B37781" w14:textId="77777777" w:rsidR="002E50D2" w:rsidRDefault="005836F2">
      <w:pPr>
        <w:spacing w:after="0"/>
        <w:ind w:left="369" w:hanging="369"/>
      </w:pPr>
      <w:bookmarkStart w:id="8" w:name="_Hlk203644445"/>
      <w:bookmarkEnd w:id="8"/>
      <w:r>
        <w:t xml:space="preserve">Regulamin rekrutacji podaje się do wiadomości przez wywieszenie na tablicy informacyjnej </w:t>
      </w:r>
    </w:p>
    <w:p w14:paraId="265EED98" w14:textId="300B44FB" w:rsidR="00433CF3" w:rsidRPr="003B54CB" w:rsidRDefault="005836F2">
      <w:pPr>
        <w:spacing w:after="0"/>
        <w:ind w:left="369" w:hanging="369"/>
        <w:rPr>
          <w:color w:val="auto"/>
        </w:rPr>
      </w:pPr>
      <w:bookmarkStart w:id="9" w:name="_Hlk203644445_kopia_1"/>
      <w:bookmarkEnd w:id="9"/>
      <w:r>
        <w:t xml:space="preserve">w </w:t>
      </w:r>
      <w:r w:rsidR="00433CF3" w:rsidRPr="00433CF3">
        <w:t xml:space="preserve">Żłobka </w:t>
      </w:r>
      <w:r w:rsidR="003B54CB" w:rsidRPr="003B54CB">
        <w:t>Gminnego</w:t>
      </w:r>
      <w:r w:rsidR="003B54CB" w:rsidRPr="003B54CB">
        <w:t xml:space="preserve"> </w:t>
      </w:r>
      <w:r w:rsidR="00433CF3" w:rsidRPr="00433CF3">
        <w:t>w Trzebiatowie</w:t>
      </w:r>
      <w:r w:rsidR="003B54CB">
        <w:t xml:space="preserve">, </w:t>
      </w:r>
      <w:r>
        <w:t xml:space="preserve">na stronie BIP Urzędu Miejskiego </w:t>
      </w:r>
      <w:r w:rsidRPr="003B54CB">
        <w:rPr>
          <w:color w:val="auto"/>
        </w:rPr>
        <w:t>w zakładce</w:t>
      </w:r>
    </w:p>
    <w:p w14:paraId="64FC65F4" w14:textId="059D9134" w:rsidR="002E50D2" w:rsidRPr="003B54CB" w:rsidRDefault="00433CF3">
      <w:pPr>
        <w:spacing w:after="0"/>
        <w:ind w:left="369" w:hanging="369"/>
        <w:rPr>
          <w:color w:val="auto"/>
        </w:rPr>
      </w:pPr>
      <w:r w:rsidRPr="003B54CB">
        <w:rPr>
          <w:color w:val="auto"/>
        </w:rPr>
        <w:t>Żłobek</w:t>
      </w:r>
      <w:r w:rsidR="003B54CB" w:rsidRPr="003B54CB">
        <w:rPr>
          <w:color w:val="auto"/>
        </w:rPr>
        <w:t xml:space="preserve"> </w:t>
      </w:r>
      <w:r w:rsidR="003B54CB" w:rsidRPr="003B54CB">
        <w:rPr>
          <w:color w:val="auto"/>
        </w:rPr>
        <w:t>Gminny</w:t>
      </w:r>
      <w:r w:rsidR="003B54CB">
        <w:rPr>
          <w:color w:val="auto"/>
        </w:rPr>
        <w:t xml:space="preserve"> oraz na stronie www </w:t>
      </w:r>
      <w:r w:rsidR="003B54CB" w:rsidRPr="003B54CB">
        <w:rPr>
          <w:color w:val="auto"/>
        </w:rPr>
        <w:t>Urzędu Miejskiego</w:t>
      </w:r>
      <w:r w:rsidR="003B54CB">
        <w:rPr>
          <w:color w:val="auto"/>
        </w:rPr>
        <w:t xml:space="preserve"> w Trzebiatowie.  </w:t>
      </w:r>
    </w:p>
    <w:p w14:paraId="41E03687" w14:textId="77777777" w:rsidR="002E50D2" w:rsidRDefault="005836F2">
      <w:pPr>
        <w:spacing w:after="0"/>
        <w:ind w:left="369" w:hanging="369"/>
      </w:pPr>
      <w:r>
        <w:t xml:space="preserve"> </w:t>
      </w:r>
    </w:p>
    <w:p w14:paraId="5198C0AB" w14:textId="77777777" w:rsidR="002E50D2" w:rsidRDefault="005836F2">
      <w:pPr>
        <w:ind w:left="708" w:firstLine="0"/>
        <w:jc w:val="center"/>
        <w:rPr>
          <w:b/>
          <w:bCs/>
        </w:rPr>
      </w:pPr>
      <w:r>
        <w:rPr>
          <w:b/>
          <w:bCs/>
        </w:rPr>
        <w:t>§10</w:t>
      </w:r>
    </w:p>
    <w:p w14:paraId="6C2441FA" w14:textId="77777777" w:rsidR="002E50D2" w:rsidRDefault="005836F2">
      <w:r>
        <w:t>Regulamin wchodzi w życie z dniem podpisania.</w:t>
      </w:r>
    </w:p>
    <w:p w14:paraId="4603F633" w14:textId="77777777" w:rsidR="002E50D2" w:rsidRDefault="002E50D2">
      <w:pPr>
        <w:spacing w:after="0"/>
        <w:ind w:left="369" w:hanging="369"/>
      </w:pPr>
    </w:p>
    <w:p w14:paraId="36B48D04" w14:textId="77777777" w:rsidR="002E50D2" w:rsidRDefault="002E50D2">
      <w:pPr>
        <w:pStyle w:val="Akapitzlist"/>
        <w:ind w:left="1068" w:firstLine="0"/>
      </w:pPr>
    </w:p>
    <w:p w14:paraId="4792991C" w14:textId="77777777" w:rsidR="002E50D2" w:rsidRDefault="005836F2">
      <w:pPr>
        <w:spacing w:after="273" w:line="259" w:lineRule="auto"/>
        <w:ind w:left="567" w:firstLine="0"/>
        <w:jc w:val="left"/>
      </w:pPr>
      <w:r>
        <w:t>Załączniki:</w:t>
      </w:r>
    </w:p>
    <w:p w14:paraId="5E08AC06" w14:textId="2E07C8AC" w:rsidR="002E50D2" w:rsidRDefault="005836F2">
      <w:pPr>
        <w:pStyle w:val="Akapitzlist"/>
        <w:numPr>
          <w:ilvl w:val="0"/>
          <w:numId w:val="6"/>
        </w:numPr>
        <w:spacing w:after="273" w:line="259" w:lineRule="auto"/>
        <w:ind w:left="567"/>
        <w:jc w:val="left"/>
      </w:pPr>
      <w:r>
        <w:t xml:space="preserve">Karta zgłoszenia do Żłobka – zał. nr 1 </w:t>
      </w:r>
    </w:p>
    <w:p w14:paraId="0DBC4EC1" w14:textId="77777777" w:rsidR="002E50D2" w:rsidRDefault="005836F2">
      <w:pPr>
        <w:pStyle w:val="Akapitzlist"/>
        <w:numPr>
          <w:ilvl w:val="0"/>
          <w:numId w:val="6"/>
        </w:numPr>
        <w:spacing w:after="273" w:line="259" w:lineRule="auto"/>
        <w:ind w:left="567"/>
        <w:jc w:val="left"/>
      </w:pPr>
      <w:r>
        <w:t>Deklaracja – rodzina wielodzietna – zał. nr 2</w:t>
      </w:r>
    </w:p>
    <w:p w14:paraId="0C25FD29" w14:textId="77777777" w:rsidR="002E50D2" w:rsidRDefault="005836F2">
      <w:pPr>
        <w:pStyle w:val="Akapitzlist"/>
        <w:numPr>
          <w:ilvl w:val="0"/>
          <w:numId w:val="6"/>
        </w:numPr>
        <w:spacing w:after="273" w:line="259" w:lineRule="auto"/>
        <w:ind w:left="567"/>
        <w:jc w:val="left"/>
      </w:pPr>
      <w:r>
        <w:t>Oświadczenie o stanie zdrowia dziecka – zał. nr 3</w:t>
      </w:r>
    </w:p>
    <w:p w14:paraId="286DC678" w14:textId="77777777" w:rsidR="002E50D2" w:rsidRDefault="005836F2">
      <w:pPr>
        <w:pStyle w:val="Akapitzlist"/>
        <w:numPr>
          <w:ilvl w:val="0"/>
          <w:numId w:val="6"/>
        </w:numPr>
        <w:spacing w:after="273" w:line="259" w:lineRule="auto"/>
        <w:ind w:left="567"/>
        <w:jc w:val="left"/>
      </w:pPr>
      <w:r>
        <w:t>Oświadczenie o statusie samotnego rodzica – zał. nr 4</w:t>
      </w:r>
    </w:p>
    <w:p w14:paraId="1663A264" w14:textId="77777777" w:rsidR="002E50D2" w:rsidRDefault="005836F2">
      <w:pPr>
        <w:pStyle w:val="Akapitzlist"/>
        <w:numPr>
          <w:ilvl w:val="0"/>
          <w:numId w:val="6"/>
        </w:numPr>
        <w:spacing w:after="273" w:line="259" w:lineRule="auto"/>
        <w:ind w:left="567"/>
        <w:jc w:val="left"/>
      </w:pPr>
      <w:r>
        <w:t>Harmonogram rekrutacji – zał. nr 5</w:t>
      </w:r>
    </w:p>
    <w:p w14:paraId="0759A408" w14:textId="77777777" w:rsidR="002E50D2" w:rsidRDefault="005836F2">
      <w:pPr>
        <w:pStyle w:val="Akapitzlist"/>
        <w:numPr>
          <w:ilvl w:val="0"/>
          <w:numId w:val="6"/>
        </w:numPr>
        <w:spacing w:after="273" w:line="259" w:lineRule="auto"/>
        <w:ind w:left="567"/>
        <w:jc w:val="left"/>
      </w:pPr>
      <w:bookmarkStart w:id="10" w:name="_Hlk234480547"/>
      <w:r>
        <w:t>Potwierdzenie woli przyjęcia dziecka do Żłobka – zał. nr 6</w:t>
      </w:r>
    </w:p>
    <w:p w14:paraId="30D94DB9" w14:textId="694D4267" w:rsidR="005836F2" w:rsidRDefault="005836F2">
      <w:pPr>
        <w:pStyle w:val="Akapitzlist"/>
        <w:numPr>
          <w:ilvl w:val="0"/>
          <w:numId w:val="6"/>
        </w:numPr>
        <w:spacing w:after="273" w:line="259" w:lineRule="auto"/>
        <w:ind w:left="567"/>
        <w:jc w:val="left"/>
      </w:pPr>
      <w:r w:rsidRPr="005836F2">
        <w:t>Deklaracja kontynuacji uczęszczania dziecka do żłobka</w:t>
      </w:r>
      <w:r>
        <w:t xml:space="preserve"> – zał. nr 7 </w:t>
      </w:r>
    </w:p>
    <w:p w14:paraId="68438D24" w14:textId="77777777" w:rsidR="005836F2" w:rsidRDefault="005836F2" w:rsidP="005836F2">
      <w:pPr>
        <w:spacing w:after="273" w:line="259" w:lineRule="auto"/>
        <w:jc w:val="left"/>
      </w:pPr>
    </w:p>
    <w:p w14:paraId="7FD14036" w14:textId="77777777" w:rsidR="005836F2" w:rsidRDefault="005836F2" w:rsidP="005836F2">
      <w:pPr>
        <w:spacing w:after="273" w:line="259" w:lineRule="auto"/>
        <w:jc w:val="left"/>
      </w:pPr>
    </w:p>
    <w:p w14:paraId="1849CA66" w14:textId="77777777" w:rsidR="005836F2" w:rsidRDefault="005836F2" w:rsidP="005836F2">
      <w:pPr>
        <w:spacing w:after="273" w:line="259" w:lineRule="auto"/>
        <w:jc w:val="left"/>
      </w:pPr>
    </w:p>
    <w:p w14:paraId="790CC72E" w14:textId="77777777" w:rsidR="005836F2" w:rsidRDefault="005836F2" w:rsidP="005836F2">
      <w:pPr>
        <w:spacing w:after="273" w:line="259" w:lineRule="auto"/>
        <w:jc w:val="left"/>
      </w:pPr>
    </w:p>
    <w:bookmarkEnd w:id="10"/>
    <w:p w14:paraId="14F6883F" w14:textId="77777777" w:rsidR="002E50D2" w:rsidRDefault="005836F2">
      <w:pPr>
        <w:spacing w:after="276" w:line="259" w:lineRule="auto"/>
        <w:ind w:left="58" w:firstLine="0"/>
        <w:jc w:val="center"/>
      </w:pPr>
      <w:r>
        <w:t xml:space="preserve"> </w:t>
      </w:r>
    </w:p>
    <w:sectPr w:rsidR="002E50D2">
      <w:pgSz w:w="11906" w:h="16838"/>
      <w:pgMar w:top="1421" w:right="1414" w:bottom="1450" w:left="1416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66E"/>
    <w:multiLevelType w:val="multilevel"/>
    <w:tmpl w:val="B8CE4F8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1575BA4"/>
    <w:multiLevelType w:val="multilevel"/>
    <w:tmpl w:val="C6EE42E6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05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6921524"/>
    <w:multiLevelType w:val="multilevel"/>
    <w:tmpl w:val="825438C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84378EB"/>
    <w:multiLevelType w:val="multilevel"/>
    <w:tmpl w:val="4A8650BC"/>
    <w:lvl w:ilvl="0">
      <w:start w:val="1"/>
      <w:numFmt w:val="decimal"/>
      <w:lvlText w:val="%1."/>
      <w:lvlJc w:val="left"/>
      <w:pPr>
        <w:tabs>
          <w:tab w:val="num" w:pos="0"/>
        </w:tabs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4" w15:restartNumberingAfterBreak="0">
    <w:nsid w:val="1DC37C45"/>
    <w:multiLevelType w:val="multilevel"/>
    <w:tmpl w:val="6AC0A710"/>
    <w:lvl w:ilvl="0">
      <w:start w:val="1"/>
      <w:numFmt w:val="decimal"/>
      <w:lvlText w:val="%1."/>
      <w:lvlJc w:val="left"/>
      <w:pPr>
        <w:tabs>
          <w:tab w:val="num" w:pos="0"/>
        </w:tabs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12774CE"/>
    <w:multiLevelType w:val="multilevel"/>
    <w:tmpl w:val="B9EC2CA6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399265B7"/>
    <w:multiLevelType w:val="multilevel"/>
    <w:tmpl w:val="C6F8A9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453E2077"/>
    <w:multiLevelType w:val="multilevel"/>
    <w:tmpl w:val="37DC46F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EB37FCC"/>
    <w:multiLevelType w:val="multilevel"/>
    <w:tmpl w:val="F54642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F6F6632"/>
    <w:multiLevelType w:val="multilevel"/>
    <w:tmpl w:val="AEE05B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614148E5"/>
    <w:multiLevelType w:val="multilevel"/>
    <w:tmpl w:val="7A28C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3D57089"/>
    <w:multiLevelType w:val="multilevel"/>
    <w:tmpl w:val="F8DCD3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7E514596"/>
    <w:multiLevelType w:val="multilevel"/>
    <w:tmpl w:val="ABBCDE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22780181">
    <w:abstractNumId w:val="4"/>
  </w:num>
  <w:num w:numId="2" w16cid:durableId="96022654">
    <w:abstractNumId w:val="1"/>
  </w:num>
  <w:num w:numId="3" w16cid:durableId="574357552">
    <w:abstractNumId w:val="5"/>
  </w:num>
  <w:num w:numId="4" w16cid:durableId="321397296">
    <w:abstractNumId w:val="2"/>
  </w:num>
  <w:num w:numId="5" w16cid:durableId="1295215745">
    <w:abstractNumId w:val="11"/>
  </w:num>
  <w:num w:numId="6" w16cid:durableId="1526211066">
    <w:abstractNumId w:val="9"/>
  </w:num>
  <w:num w:numId="7" w16cid:durableId="1045064718">
    <w:abstractNumId w:val="8"/>
  </w:num>
  <w:num w:numId="8" w16cid:durableId="1362633081">
    <w:abstractNumId w:val="12"/>
  </w:num>
  <w:num w:numId="9" w16cid:durableId="379671628">
    <w:abstractNumId w:val="7"/>
  </w:num>
  <w:num w:numId="10" w16cid:durableId="447629398">
    <w:abstractNumId w:val="6"/>
  </w:num>
  <w:num w:numId="11" w16cid:durableId="2019194500">
    <w:abstractNumId w:val="0"/>
  </w:num>
  <w:num w:numId="12" w16cid:durableId="1108818996">
    <w:abstractNumId w:val="10"/>
  </w:num>
  <w:num w:numId="13" w16cid:durableId="7429896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D2"/>
    <w:rsid w:val="002E50D2"/>
    <w:rsid w:val="003B54CB"/>
    <w:rsid w:val="00433CF3"/>
    <w:rsid w:val="004672EE"/>
    <w:rsid w:val="005053E3"/>
    <w:rsid w:val="005836F2"/>
    <w:rsid w:val="00710FF5"/>
    <w:rsid w:val="0072452D"/>
    <w:rsid w:val="007B4D7D"/>
    <w:rsid w:val="00A45913"/>
    <w:rsid w:val="00AA54DB"/>
    <w:rsid w:val="00CA7FF3"/>
    <w:rsid w:val="00D42E48"/>
    <w:rsid w:val="00D44EED"/>
    <w:rsid w:val="00D51B49"/>
    <w:rsid w:val="00D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49F8"/>
  <w15:docId w15:val="{827E12BB-3770-4F1C-A37D-EC19D05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A14"/>
    <w:pPr>
      <w:spacing w:after="12" w:line="389" w:lineRule="auto"/>
      <w:ind w:left="430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3A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B3A14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D15E8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Urząd Miejski w Trzebiatowie</cp:lastModifiedBy>
  <cp:revision>45</cp:revision>
  <cp:lastPrinted>2025-07-18T08:39:00Z</cp:lastPrinted>
  <dcterms:created xsi:type="dcterms:W3CDTF">2025-07-02T12:52:00Z</dcterms:created>
  <dcterms:modified xsi:type="dcterms:W3CDTF">2026-07-09T07:26:00Z</dcterms:modified>
  <dc:language>pl-PL</dc:language>
</cp:coreProperties>
</file>